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11B" w:rsidRPr="00C7211B" w:rsidRDefault="00C7211B" w:rsidP="00DF5B97">
      <w:pPr>
        <w:jc w:val="center"/>
        <w:rPr>
          <w:sz w:val="28"/>
          <w:szCs w:val="28"/>
          <w:u w:val="single"/>
        </w:rPr>
      </w:pPr>
      <w:r w:rsidRPr="00C7211B">
        <w:rPr>
          <w:sz w:val="28"/>
          <w:szCs w:val="28"/>
          <w:u w:val="single"/>
        </w:rPr>
        <w:t>CORONAVIRUS UPDATE</w:t>
      </w:r>
    </w:p>
    <w:p w:rsidR="00C7211B" w:rsidRPr="00C7211B" w:rsidRDefault="00C7211B" w:rsidP="00C7211B">
      <w:pPr>
        <w:rPr>
          <w:i/>
          <w:sz w:val="28"/>
          <w:szCs w:val="28"/>
        </w:rPr>
      </w:pPr>
      <w:r w:rsidRPr="00C7211B">
        <w:rPr>
          <w:i/>
          <w:sz w:val="28"/>
          <w:szCs w:val="28"/>
        </w:rPr>
        <w:t xml:space="preserve">FOR IMMEDIATE RELEASE: </w:t>
      </w:r>
      <w:r w:rsidR="00CB47AE">
        <w:rPr>
          <w:i/>
          <w:sz w:val="28"/>
          <w:szCs w:val="28"/>
        </w:rPr>
        <w:t>March 6</w:t>
      </w:r>
      <w:bookmarkStart w:id="0" w:name="_GoBack"/>
      <w:bookmarkEnd w:id="0"/>
      <w:r w:rsidR="005257FE">
        <w:rPr>
          <w:i/>
          <w:sz w:val="28"/>
          <w:szCs w:val="28"/>
        </w:rPr>
        <w:t>, 2020</w:t>
      </w:r>
    </w:p>
    <w:p w:rsidR="00C7211B" w:rsidRDefault="00C7211B" w:rsidP="00C7211B">
      <w:pPr>
        <w:rPr>
          <w:sz w:val="24"/>
          <w:szCs w:val="24"/>
        </w:rPr>
      </w:pPr>
      <w:r w:rsidRPr="00C7211B">
        <w:rPr>
          <w:sz w:val="24"/>
          <w:szCs w:val="24"/>
        </w:rPr>
        <w:t>Coronavirus disease 2019 (COVID-19) is a respiratory illness that can spread from person to person. The virus is thought to spread mainly between people who are in close contact with one another (within about 6 feet) through respiratory droplets produced when an infected person coughs or sneezes. It also may be possible that a person can get COVID-19 by touching a surface or object that has the virus on it and then touching their own mouth, nose, or possibly their eyes, but this is not thought to be the main way the virus spreads.</w:t>
      </w:r>
    </w:p>
    <w:p w:rsidR="00C7211B" w:rsidRDefault="00C7211B" w:rsidP="00C7211B">
      <w:pPr>
        <w:rPr>
          <w:sz w:val="24"/>
          <w:szCs w:val="24"/>
        </w:rPr>
      </w:pPr>
      <w:r>
        <w:rPr>
          <w:sz w:val="24"/>
          <w:szCs w:val="24"/>
        </w:rPr>
        <w:t xml:space="preserve">Symptoms include; fever, cough, and </w:t>
      </w:r>
      <w:r w:rsidRPr="00C7211B">
        <w:rPr>
          <w:sz w:val="24"/>
          <w:szCs w:val="24"/>
        </w:rPr>
        <w:t>shortness of breath</w:t>
      </w:r>
      <w:r>
        <w:rPr>
          <w:sz w:val="24"/>
          <w:szCs w:val="24"/>
        </w:rPr>
        <w:t>.</w:t>
      </w:r>
      <w:r w:rsidRPr="00C7211B">
        <w:t xml:space="preserve"> </w:t>
      </w:r>
      <w:r w:rsidRPr="00C7211B">
        <w:rPr>
          <w:sz w:val="24"/>
          <w:szCs w:val="24"/>
        </w:rPr>
        <w:t>People can help protect themselves from respiratory illness with everyday preventive actions.  </w:t>
      </w:r>
    </w:p>
    <w:p w:rsidR="00C7211B" w:rsidRPr="00C7211B" w:rsidRDefault="00C7211B" w:rsidP="00C7211B">
      <w:pPr>
        <w:pStyle w:val="ListParagraph"/>
        <w:numPr>
          <w:ilvl w:val="0"/>
          <w:numId w:val="1"/>
        </w:numPr>
        <w:rPr>
          <w:sz w:val="24"/>
          <w:szCs w:val="24"/>
        </w:rPr>
      </w:pPr>
      <w:r w:rsidRPr="00C7211B">
        <w:rPr>
          <w:sz w:val="24"/>
          <w:szCs w:val="24"/>
        </w:rPr>
        <w:t xml:space="preserve">Avoid close contact with people who are sick. </w:t>
      </w:r>
    </w:p>
    <w:p w:rsidR="00C7211B" w:rsidRPr="00C7211B" w:rsidRDefault="00C7211B" w:rsidP="00C7211B">
      <w:pPr>
        <w:pStyle w:val="ListParagraph"/>
        <w:numPr>
          <w:ilvl w:val="0"/>
          <w:numId w:val="1"/>
        </w:numPr>
        <w:rPr>
          <w:sz w:val="24"/>
          <w:szCs w:val="24"/>
        </w:rPr>
      </w:pPr>
      <w:r w:rsidRPr="00C7211B">
        <w:rPr>
          <w:sz w:val="24"/>
          <w:szCs w:val="24"/>
        </w:rPr>
        <w:t>Avoid touching your eyes, nose, and mouth with unwashed hands.</w:t>
      </w:r>
    </w:p>
    <w:p w:rsidR="00C7211B" w:rsidRPr="00C7211B" w:rsidRDefault="00C7211B" w:rsidP="00C7211B">
      <w:pPr>
        <w:pStyle w:val="ListParagraph"/>
        <w:numPr>
          <w:ilvl w:val="0"/>
          <w:numId w:val="1"/>
        </w:numPr>
        <w:rPr>
          <w:sz w:val="24"/>
          <w:szCs w:val="24"/>
        </w:rPr>
      </w:pPr>
      <w:r w:rsidRPr="00C7211B">
        <w:rPr>
          <w:sz w:val="24"/>
          <w:szCs w:val="24"/>
        </w:rPr>
        <w:t xml:space="preserve">Wash your hands often with soap and water for at least 20 seconds. Use an alcohol-based hand sanitizer that contains at least 60% alcohol if soap and water are not available. </w:t>
      </w:r>
    </w:p>
    <w:p w:rsidR="00C7211B" w:rsidRPr="00C7211B" w:rsidRDefault="00C7211B" w:rsidP="00C7211B">
      <w:pPr>
        <w:pStyle w:val="ListParagraph"/>
        <w:numPr>
          <w:ilvl w:val="0"/>
          <w:numId w:val="1"/>
        </w:numPr>
        <w:rPr>
          <w:sz w:val="24"/>
          <w:szCs w:val="24"/>
        </w:rPr>
      </w:pPr>
      <w:r w:rsidRPr="00C7211B">
        <w:rPr>
          <w:sz w:val="24"/>
          <w:szCs w:val="24"/>
        </w:rPr>
        <w:t xml:space="preserve">Stay home when you are sick. </w:t>
      </w:r>
    </w:p>
    <w:p w:rsidR="00C7211B" w:rsidRPr="00C7211B" w:rsidRDefault="00C7211B" w:rsidP="00C7211B">
      <w:pPr>
        <w:pStyle w:val="ListParagraph"/>
        <w:numPr>
          <w:ilvl w:val="0"/>
          <w:numId w:val="1"/>
        </w:numPr>
        <w:rPr>
          <w:sz w:val="24"/>
          <w:szCs w:val="24"/>
        </w:rPr>
      </w:pPr>
      <w:r w:rsidRPr="00C7211B">
        <w:rPr>
          <w:sz w:val="24"/>
          <w:szCs w:val="24"/>
        </w:rPr>
        <w:t xml:space="preserve">Cover your cough or sneeze </w:t>
      </w:r>
    </w:p>
    <w:p w:rsidR="00C7211B" w:rsidRDefault="00C7211B" w:rsidP="00C7211B">
      <w:pPr>
        <w:pStyle w:val="ListParagraph"/>
        <w:numPr>
          <w:ilvl w:val="0"/>
          <w:numId w:val="1"/>
        </w:numPr>
        <w:rPr>
          <w:sz w:val="24"/>
          <w:szCs w:val="24"/>
        </w:rPr>
      </w:pPr>
      <w:r w:rsidRPr="00C7211B">
        <w:rPr>
          <w:sz w:val="24"/>
          <w:szCs w:val="24"/>
        </w:rPr>
        <w:t>Clean and disinfect frequently touched objects and surfaces.</w:t>
      </w:r>
    </w:p>
    <w:p w:rsidR="00C7211B" w:rsidRDefault="00C7211B" w:rsidP="00C7211B">
      <w:pPr>
        <w:rPr>
          <w:sz w:val="24"/>
          <w:szCs w:val="24"/>
        </w:rPr>
      </w:pPr>
    </w:p>
    <w:p w:rsidR="00C7211B" w:rsidRDefault="00C7211B" w:rsidP="00C7211B">
      <w:pPr>
        <w:rPr>
          <w:b/>
          <w:sz w:val="32"/>
          <w:szCs w:val="32"/>
        </w:rPr>
      </w:pPr>
      <w:r w:rsidRPr="00C7211B">
        <w:rPr>
          <w:b/>
          <w:sz w:val="32"/>
          <w:szCs w:val="32"/>
        </w:rPr>
        <w:t>Current Vigo County Surveillance:</w:t>
      </w:r>
    </w:p>
    <w:p w:rsidR="00061B73" w:rsidRPr="002D48A3" w:rsidRDefault="00061B73" w:rsidP="00C7211B">
      <w:pPr>
        <w:rPr>
          <w:b/>
          <w:sz w:val="24"/>
          <w:szCs w:val="24"/>
          <w:u w:val="single"/>
        </w:rPr>
      </w:pPr>
      <w:r w:rsidRPr="002D48A3">
        <w:rPr>
          <w:b/>
          <w:sz w:val="24"/>
          <w:szCs w:val="24"/>
          <w:u w:val="single"/>
        </w:rPr>
        <w:t>General</w:t>
      </w:r>
    </w:p>
    <w:p w:rsidR="00C7211B" w:rsidRDefault="00C7211B" w:rsidP="00C7211B">
      <w:pPr>
        <w:pStyle w:val="ListParagraph"/>
        <w:numPr>
          <w:ilvl w:val="0"/>
          <w:numId w:val="2"/>
        </w:numPr>
        <w:rPr>
          <w:b/>
          <w:sz w:val="24"/>
          <w:szCs w:val="24"/>
        </w:rPr>
      </w:pPr>
      <w:r>
        <w:rPr>
          <w:b/>
          <w:sz w:val="24"/>
          <w:szCs w:val="24"/>
        </w:rPr>
        <w:t xml:space="preserve">Total Confirmed Cases: </w:t>
      </w:r>
      <w:r>
        <w:rPr>
          <w:sz w:val="24"/>
          <w:szCs w:val="24"/>
        </w:rPr>
        <w:t>0</w:t>
      </w:r>
    </w:p>
    <w:p w:rsidR="00C7211B" w:rsidRDefault="00C7211B" w:rsidP="00C7211B">
      <w:pPr>
        <w:pStyle w:val="ListParagraph"/>
        <w:numPr>
          <w:ilvl w:val="0"/>
          <w:numId w:val="2"/>
        </w:numPr>
        <w:rPr>
          <w:b/>
          <w:sz w:val="24"/>
          <w:szCs w:val="24"/>
        </w:rPr>
      </w:pPr>
      <w:r>
        <w:rPr>
          <w:b/>
          <w:sz w:val="24"/>
          <w:szCs w:val="24"/>
        </w:rPr>
        <w:t xml:space="preserve">Total Recovered Cases: </w:t>
      </w:r>
      <w:r>
        <w:rPr>
          <w:sz w:val="24"/>
          <w:szCs w:val="24"/>
        </w:rPr>
        <w:t>0</w:t>
      </w:r>
    </w:p>
    <w:p w:rsidR="00C7211B" w:rsidRDefault="00C7211B" w:rsidP="00C7211B">
      <w:pPr>
        <w:pStyle w:val="ListParagraph"/>
        <w:numPr>
          <w:ilvl w:val="0"/>
          <w:numId w:val="2"/>
        </w:numPr>
        <w:rPr>
          <w:b/>
          <w:sz w:val="24"/>
          <w:szCs w:val="24"/>
        </w:rPr>
      </w:pPr>
      <w:r>
        <w:rPr>
          <w:b/>
          <w:sz w:val="24"/>
          <w:szCs w:val="24"/>
        </w:rPr>
        <w:t>Total Deaths: 0</w:t>
      </w:r>
    </w:p>
    <w:p w:rsidR="00C7211B" w:rsidRDefault="00061B73" w:rsidP="00C7211B">
      <w:pPr>
        <w:rPr>
          <w:b/>
          <w:sz w:val="24"/>
          <w:szCs w:val="24"/>
          <w:u w:val="single"/>
        </w:rPr>
      </w:pPr>
      <w:r>
        <w:rPr>
          <w:b/>
          <w:sz w:val="24"/>
          <w:szCs w:val="24"/>
          <w:u w:val="single"/>
        </w:rPr>
        <w:t>Hospitals</w:t>
      </w:r>
    </w:p>
    <w:p w:rsidR="005257FE" w:rsidRPr="007E1E36" w:rsidRDefault="00837F64" w:rsidP="00C7211B">
      <w:pPr>
        <w:rPr>
          <w:rFonts w:cs="Arial"/>
          <w:shd w:val="clear" w:color="auto" w:fill="FFFFFF"/>
        </w:rPr>
      </w:pPr>
      <w:r>
        <w:rPr>
          <w:rFonts w:cs="Arial"/>
          <w:shd w:val="clear" w:color="auto" w:fill="FFFFFF"/>
        </w:rPr>
        <w:t xml:space="preserve">Regional Hospital: </w:t>
      </w:r>
      <w:r w:rsidR="005257FE" w:rsidRPr="00837F64">
        <w:rPr>
          <w:rFonts w:cs="Arial"/>
          <w:shd w:val="clear" w:color="auto" w:fill="FFFFFF"/>
        </w:rPr>
        <w:t>Starting Monday, March 9, visitors and patients will be directed to use specific entrances to allow visitors to be screened. Patients will be limited to 2</w:t>
      </w:r>
      <w:r w:rsidR="005257FE" w:rsidRPr="00837F64">
        <w:rPr>
          <w:rFonts w:cs="Arial"/>
          <w:color w:val="1F497D"/>
          <w:shd w:val="clear" w:color="auto" w:fill="FFFFFF"/>
        </w:rPr>
        <w:t> </w:t>
      </w:r>
      <w:r w:rsidR="005257FE" w:rsidRPr="00837F64">
        <w:rPr>
          <w:rFonts w:cs="Arial"/>
          <w:shd w:val="clear" w:color="auto" w:fill="FFFFFF"/>
        </w:rPr>
        <w:t xml:space="preserve">visitors at a time. If a patient is displaying symptoms such as fever or respiratory distress, measures will be taken to respond appropriately to the patient’s needs and limit exposure to other individuals at Terre Haute Regional </w:t>
      </w:r>
      <w:r w:rsidR="005257FE" w:rsidRPr="007E1E36">
        <w:rPr>
          <w:rFonts w:cs="Arial"/>
          <w:shd w:val="clear" w:color="auto" w:fill="FFFFFF"/>
        </w:rPr>
        <w:t>Hospital.</w:t>
      </w:r>
    </w:p>
    <w:p w:rsidR="007E1E36" w:rsidRPr="007E1E36" w:rsidRDefault="00837F64" w:rsidP="007E1E36">
      <w:pPr>
        <w:shd w:val="clear" w:color="auto" w:fill="FFFFFF"/>
        <w:spacing w:after="120" w:line="234" w:lineRule="atLeast"/>
        <w:rPr>
          <w:rFonts w:eastAsia="Times New Roman" w:cs="Times New Roman"/>
          <w:color w:val="000000"/>
          <w:sz w:val="20"/>
          <w:szCs w:val="20"/>
        </w:rPr>
      </w:pPr>
      <w:r w:rsidRPr="007E1E36">
        <w:rPr>
          <w:rFonts w:eastAsia="Times New Roman" w:cs="Times New Roman"/>
          <w:color w:val="212121"/>
        </w:rPr>
        <w:t>Union</w:t>
      </w:r>
      <w:r w:rsidR="007E1E36" w:rsidRPr="007E1E36">
        <w:rPr>
          <w:rFonts w:eastAsia="Times New Roman" w:cs="Times New Roman"/>
          <w:color w:val="212121"/>
        </w:rPr>
        <w:t xml:space="preserve"> Health</w:t>
      </w:r>
      <w:r w:rsidRPr="007E1E36">
        <w:rPr>
          <w:rFonts w:eastAsia="Times New Roman" w:cs="Times New Roman"/>
          <w:color w:val="212121"/>
        </w:rPr>
        <w:t xml:space="preserve">: </w:t>
      </w:r>
      <w:r w:rsidR="007E1E36" w:rsidRPr="007E1E36">
        <w:rPr>
          <w:rFonts w:eastAsia="Times New Roman" w:cs="Arial"/>
          <w:color w:val="000000"/>
          <w:sz w:val="24"/>
          <w:szCs w:val="24"/>
        </w:rPr>
        <w:t xml:space="preserve">In the interest of patient safety, all visitors will be screened for COVID-19, beginning Monday, March 9 at 5 </w:t>
      </w:r>
      <w:proofErr w:type="gramStart"/>
      <w:r w:rsidR="007E1E36" w:rsidRPr="007E1E36">
        <w:rPr>
          <w:rFonts w:eastAsia="Times New Roman" w:cs="Arial"/>
          <w:color w:val="000000"/>
          <w:sz w:val="24"/>
          <w:szCs w:val="24"/>
        </w:rPr>
        <w:t>a.m..</w:t>
      </w:r>
      <w:proofErr w:type="gramEnd"/>
      <w:r w:rsidR="007E1E36" w:rsidRPr="007E1E36">
        <w:rPr>
          <w:rFonts w:eastAsia="Times New Roman" w:cs="Arial"/>
          <w:color w:val="000000"/>
          <w:sz w:val="24"/>
          <w:szCs w:val="24"/>
        </w:rPr>
        <w:t xml:space="preserve"> Visitors that screen positive for the following criteria are asked to avoid Union Health facilities.</w:t>
      </w:r>
    </w:p>
    <w:p w:rsidR="007E1E36" w:rsidRPr="007E1E36" w:rsidRDefault="007E1E36" w:rsidP="007E1E36">
      <w:pPr>
        <w:shd w:val="clear" w:color="auto" w:fill="FFFFFF"/>
        <w:spacing w:after="11" w:line="240" w:lineRule="auto"/>
        <w:jc w:val="both"/>
        <w:rPr>
          <w:rFonts w:eastAsia="Times New Roman" w:cs="Arial"/>
          <w:color w:val="000000"/>
          <w:sz w:val="24"/>
          <w:szCs w:val="24"/>
        </w:rPr>
      </w:pPr>
      <w:r w:rsidRPr="007E1E36">
        <w:rPr>
          <w:rFonts w:eastAsia="Times New Roman" w:cs="Arial"/>
          <w:color w:val="FF0000"/>
          <w:sz w:val="24"/>
          <w:szCs w:val="24"/>
        </w:rPr>
        <w:lastRenderedPageBreak/>
        <w:t>• Fever or symptoms of a respiratory infection; such as a cough and/or sore throat within the last 21 days.</w:t>
      </w:r>
    </w:p>
    <w:p w:rsidR="007E1E36" w:rsidRPr="007E1E36" w:rsidRDefault="007E1E36" w:rsidP="007E1E36">
      <w:pPr>
        <w:shd w:val="clear" w:color="auto" w:fill="FFFFFF"/>
        <w:spacing w:after="0" w:line="240" w:lineRule="auto"/>
        <w:jc w:val="both"/>
        <w:rPr>
          <w:rFonts w:eastAsia="Times New Roman" w:cs="Arial"/>
          <w:color w:val="000000"/>
          <w:sz w:val="24"/>
          <w:szCs w:val="24"/>
        </w:rPr>
      </w:pPr>
      <w:r w:rsidRPr="007E1E36">
        <w:rPr>
          <w:rFonts w:eastAsia="Times New Roman" w:cs="Arial"/>
          <w:color w:val="FF0000"/>
          <w:sz w:val="24"/>
          <w:szCs w:val="24"/>
        </w:rPr>
        <w:t>• International travel within the last 14 days to restricted countries.</w:t>
      </w:r>
    </w:p>
    <w:p w:rsidR="007E1E36" w:rsidRPr="007E1E36" w:rsidRDefault="007E1E36" w:rsidP="007E1E36">
      <w:pPr>
        <w:shd w:val="clear" w:color="auto" w:fill="FFFFFF"/>
        <w:spacing w:after="0" w:line="240" w:lineRule="auto"/>
        <w:ind w:left="720" w:firstLine="720"/>
        <w:jc w:val="both"/>
        <w:rPr>
          <w:rFonts w:eastAsia="Times New Roman" w:cs="Arial"/>
          <w:color w:val="000000"/>
          <w:sz w:val="24"/>
          <w:szCs w:val="24"/>
        </w:rPr>
      </w:pPr>
      <w:r w:rsidRPr="007E1E36">
        <w:rPr>
          <w:rFonts w:eastAsia="Times New Roman" w:cs="Arial"/>
          <w:color w:val="FF0000"/>
          <w:sz w:val="24"/>
          <w:szCs w:val="24"/>
        </w:rPr>
        <w:t>- For updated information on restricted countries - visit cdc.gov.</w:t>
      </w:r>
    </w:p>
    <w:p w:rsidR="007E1E36" w:rsidRPr="007E1E36" w:rsidRDefault="007E1E36" w:rsidP="007E1E36">
      <w:pPr>
        <w:shd w:val="clear" w:color="auto" w:fill="FFFFFF"/>
        <w:spacing w:after="0" w:line="240" w:lineRule="auto"/>
        <w:jc w:val="both"/>
        <w:rPr>
          <w:rFonts w:eastAsia="Times New Roman" w:cs="Arial"/>
          <w:color w:val="000000"/>
          <w:sz w:val="24"/>
          <w:szCs w:val="24"/>
        </w:rPr>
      </w:pPr>
      <w:r w:rsidRPr="007E1E36">
        <w:rPr>
          <w:rFonts w:eastAsia="Times New Roman" w:cs="Arial"/>
          <w:color w:val="FF0000"/>
          <w:sz w:val="24"/>
          <w:szCs w:val="24"/>
        </w:rPr>
        <w:t>• Contact with someone with known or suspected COVID-19.</w:t>
      </w:r>
    </w:p>
    <w:p w:rsidR="007E1E36" w:rsidRPr="007E1E36" w:rsidRDefault="007E1E36" w:rsidP="007E1E36">
      <w:pPr>
        <w:shd w:val="clear" w:color="auto" w:fill="FFFFFF"/>
        <w:spacing w:after="120" w:line="234" w:lineRule="atLeast"/>
        <w:rPr>
          <w:rFonts w:eastAsia="Times New Roman" w:cs="Times New Roman"/>
          <w:color w:val="000000"/>
          <w:sz w:val="20"/>
          <w:szCs w:val="20"/>
        </w:rPr>
      </w:pPr>
      <w:r w:rsidRPr="007E1E36">
        <w:rPr>
          <w:rFonts w:eastAsia="Times New Roman" w:cs="Arial"/>
          <w:color w:val="000000"/>
          <w:sz w:val="24"/>
          <w:szCs w:val="24"/>
        </w:rPr>
        <w:t> </w:t>
      </w:r>
    </w:p>
    <w:p w:rsidR="007E1E36" w:rsidRPr="007E1E36" w:rsidRDefault="007E1E36" w:rsidP="007E1E36">
      <w:pPr>
        <w:shd w:val="clear" w:color="auto" w:fill="FFFFFF"/>
        <w:spacing w:after="120" w:line="234" w:lineRule="atLeast"/>
        <w:rPr>
          <w:rFonts w:eastAsia="Times New Roman" w:cs="Times New Roman"/>
          <w:color w:val="000000"/>
          <w:sz w:val="20"/>
          <w:szCs w:val="20"/>
        </w:rPr>
      </w:pPr>
      <w:r w:rsidRPr="007E1E36">
        <w:rPr>
          <w:rFonts w:eastAsia="Times New Roman" w:cs="Arial"/>
          <w:sz w:val="24"/>
          <w:szCs w:val="24"/>
        </w:rPr>
        <w:t>In order to properly screen each individual, all visitors and patients, who are NOT currently inpatient, will be directed to use specific entrances.</w:t>
      </w:r>
    </w:p>
    <w:p w:rsidR="007E1E36" w:rsidRPr="007E1E36" w:rsidRDefault="007E1E36" w:rsidP="007E1E36">
      <w:pPr>
        <w:shd w:val="clear" w:color="auto" w:fill="FFFFFF"/>
        <w:spacing w:after="120" w:line="234" w:lineRule="atLeast"/>
        <w:rPr>
          <w:rFonts w:eastAsia="Times New Roman" w:cs="Times New Roman"/>
          <w:color w:val="000000"/>
          <w:sz w:val="20"/>
          <w:szCs w:val="20"/>
        </w:rPr>
      </w:pPr>
      <w:r w:rsidRPr="007E1E36">
        <w:rPr>
          <w:rFonts w:eastAsia="Times New Roman" w:cs="Arial"/>
          <w:sz w:val="24"/>
          <w:szCs w:val="24"/>
        </w:rPr>
        <w:t>There will be </w:t>
      </w:r>
      <w:r w:rsidRPr="007E1E36">
        <w:rPr>
          <w:rFonts w:eastAsia="Times New Roman" w:cs="Arial"/>
          <w:b/>
          <w:bCs/>
          <w:sz w:val="24"/>
          <w:szCs w:val="24"/>
        </w:rPr>
        <w:t>TWO</w:t>
      </w:r>
      <w:r w:rsidRPr="007E1E36">
        <w:rPr>
          <w:rFonts w:eastAsia="Times New Roman" w:cs="Arial"/>
          <w:sz w:val="24"/>
          <w:szCs w:val="24"/>
        </w:rPr>
        <w:t> screening stations.</w:t>
      </w:r>
    </w:p>
    <w:p w:rsidR="007E1E36" w:rsidRPr="007E1E36" w:rsidRDefault="007E1E36" w:rsidP="007E1E36">
      <w:pPr>
        <w:shd w:val="clear" w:color="auto" w:fill="FFFFFF"/>
        <w:spacing w:after="131" w:line="240" w:lineRule="auto"/>
        <w:ind w:firstLine="720"/>
        <w:rPr>
          <w:rFonts w:eastAsia="Times New Roman" w:cs="Arial"/>
          <w:color w:val="000000"/>
          <w:sz w:val="24"/>
          <w:szCs w:val="24"/>
        </w:rPr>
      </w:pPr>
      <w:r w:rsidRPr="007E1E36">
        <w:rPr>
          <w:rFonts w:eastAsia="Times New Roman" w:cs="Arial"/>
          <w:color w:val="000000"/>
          <w:sz w:val="24"/>
          <w:szCs w:val="24"/>
        </w:rPr>
        <w:t>• East Building: Main Entrance, Building 1</w:t>
      </w:r>
    </w:p>
    <w:p w:rsidR="007E1E36" w:rsidRPr="007E1E36" w:rsidRDefault="007E1E36" w:rsidP="007E1E36">
      <w:pPr>
        <w:shd w:val="clear" w:color="auto" w:fill="FFFFFF"/>
        <w:spacing w:after="0" w:line="240" w:lineRule="auto"/>
        <w:ind w:firstLine="720"/>
        <w:rPr>
          <w:rFonts w:eastAsia="Times New Roman" w:cs="Arial"/>
          <w:color w:val="000000"/>
          <w:sz w:val="24"/>
          <w:szCs w:val="24"/>
        </w:rPr>
      </w:pPr>
      <w:r w:rsidRPr="007E1E36">
        <w:rPr>
          <w:rFonts w:eastAsia="Times New Roman" w:cs="Arial"/>
          <w:color w:val="000000"/>
          <w:sz w:val="24"/>
          <w:szCs w:val="24"/>
        </w:rPr>
        <w:t>• West Building: Main Entrance, Building 2</w:t>
      </w:r>
    </w:p>
    <w:p w:rsidR="007E1E36" w:rsidRPr="007E1E36" w:rsidRDefault="007E1E36" w:rsidP="007E1E36">
      <w:pPr>
        <w:shd w:val="clear" w:color="auto" w:fill="FFFFFF"/>
        <w:spacing w:after="0" w:line="240" w:lineRule="auto"/>
        <w:ind w:firstLine="720"/>
        <w:rPr>
          <w:rFonts w:eastAsia="Times New Roman" w:cs="Arial"/>
          <w:color w:val="000000"/>
          <w:sz w:val="24"/>
          <w:szCs w:val="24"/>
        </w:rPr>
      </w:pPr>
      <w:r w:rsidRPr="007E1E36">
        <w:rPr>
          <w:rFonts w:eastAsia="Times New Roman" w:cs="Arial"/>
          <w:color w:val="000000"/>
          <w:sz w:val="24"/>
          <w:szCs w:val="24"/>
        </w:rPr>
        <w:t> </w:t>
      </w:r>
    </w:p>
    <w:p w:rsidR="007E1E36" w:rsidRPr="007E1E36" w:rsidRDefault="007E1E36" w:rsidP="007E1E36">
      <w:pPr>
        <w:shd w:val="clear" w:color="auto" w:fill="FFFFFF"/>
        <w:spacing w:after="0" w:line="240" w:lineRule="auto"/>
        <w:rPr>
          <w:rFonts w:eastAsia="Times New Roman" w:cs="Arial"/>
          <w:color w:val="000000"/>
          <w:sz w:val="24"/>
          <w:szCs w:val="24"/>
        </w:rPr>
      </w:pPr>
      <w:r w:rsidRPr="007E1E36">
        <w:rPr>
          <w:rFonts w:eastAsia="Times New Roman" w:cs="Arial"/>
          <w:color w:val="000000"/>
          <w:sz w:val="24"/>
          <w:szCs w:val="24"/>
        </w:rPr>
        <w:t>Note: Union Hospital Terre Haute &amp; Clinton Emergency Departments: No Entrance Changes—Screenings will happen at Triage Desk.</w:t>
      </w:r>
    </w:p>
    <w:p w:rsidR="007E1E36" w:rsidRPr="007E1E36" w:rsidRDefault="007E1E36" w:rsidP="007E1E36">
      <w:pPr>
        <w:shd w:val="clear" w:color="auto" w:fill="FFFFFF"/>
        <w:spacing w:after="0" w:line="240" w:lineRule="auto"/>
        <w:rPr>
          <w:rFonts w:eastAsia="Times New Roman" w:cs="Arial"/>
          <w:color w:val="000000"/>
          <w:sz w:val="24"/>
          <w:szCs w:val="24"/>
        </w:rPr>
      </w:pPr>
      <w:r w:rsidRPr="007E1E36">
        <w:rPr>
          <w:rFonts w:eastAsia="Times New Roman" w:cs="Arial"/>
          <w:color w:val="000000"/>
          <w:sz w:val="24"/>
          <w:szCs w:val="24"/>
        </w:rPr>
        <w:t> </w:t>
      </w:r>
    </w:p>
    <w:p w:rsidR="007E1E36" w:rsidRPr="007E1E36" w:rsidRDefault="007E1E36" w:rsidP="007E1E36">
      <w:pPr>
        <w:shd w:val="clear" w:color="auto" w:fill="FFFFFF"/>
        <w:spacing w:after="0" w:line="240" w:lineRule="auto"/>
        <w:rPr>
          <w:rFonts w:eastAsia="Times New Roman" w:cs="Arial"/>
          <w:color w:val="000000"/>
          <w:sz w:val="24"/>
          <w:szCs w:val="24"/>
        </w:rPr>
      </w:pPr>
      <w:r w:rsidRPr="007E1E36">
        <w:rPr>
          <w:rFonts w:eastAsia="Times New Roman" w:cs="Arial"/>
          <w:color w:val="1D2129"/>
          <w:sz w:val="24"/>
          <w:szCs w:val="24"/>
          <w:shd w:val="clear" w:color="auto" w:fill="FFFFFF"/>
        </w:rPr>
        <w:t>Plans are extremely fluid and are subject to change.</w:t>
      </w:r>
    </w:p>
    <w:p w:rsidR="007E1E36" w:rsidRPr="007E1E36" w:rsidRDefault="007E1E36" w:rsidP="007E1E36">
      <w:pPr>
        <w:shd w:val="clear" w:color="auto" w:fill="FFFFFF"/>
        <w:spacing w:after="0" w:line="240" w:lineRule="auto"/>
        <w:rPr>
          <w:rFonts w:eastAsia="Times New Roman" w:cs="Arial"/>
          <w:color w:val="000000"/>
          <w:sz w:val="24"/>
          <w:szCs w:val="24"/>
        </w:rPr>
      </w:pPr>
      <w:r w:rsidRPr="007E1E36">
        <w:rPr>
          <w:rFonts w:eastAsia="Times New Roman" w:cs="Arial"/>
          <w:color w:val="1D2129"/>
          <w:sz w:val="24"/>
          <w:szCs w:val="24"/>
          <w:shd w:val="clear" w:color="auto" w:fill="FFFFFF"/>
        </w:rPr>
        <w:t> </w:t>
      </w:r>
    </w:p>
    <w:p w:rsidR="007E1E36" w:rsidRPr="007E1E36" w:rsidRDefault="007E1E36" w:rsidP="007E1E36">
      <w:pPr>
        <w:shd w:val="clear" w:color="auto" w:fill="FFFFFF"/>
        <w:spacing w:after="0" w:line="240" w:lineRule="auto"/>
        <w:rPr>
          <w:rFonts w:eastAsia="Times New Roman" w:cs="Arial"/>
          <w:color w:val="000000"/>
          <w:sz w:val="24"/>
          <w:szCs w:val="24"/>
        </w:rPr>
      </w:pPr>
      <w:r w:rsidRPr="007E1E36">
        <w:rPr>
          <w:rFonts w:eastAsia="Times New Roman" w:cs="Arial"/>
          <w:color w:val="1D2129"/>
          <w:sz w:val="24"/>
          <w:szCs w:val="24"/>
          <w:shd w:val="clear" w:color="auto" w:fill="FFFFFF"/>
        </w:rPr>
        <w:t>The purpose of screenings and visitor restrictions is to protect the public and limit the spread of potential Coronavirus cases here in the Wabash Valley.</w:t>
      </w:r>
    </w:p>
    <w:p w:rsidR="00837F64" w:rsidRPr="005257FE" w:rsidRDefault="00837F64" w:rsidP="00C7211B"/>
    <w:p w:rsidR="00061B73" w:rsidRDefault="00061B73" w:rsidP="00C7211B">
      <w:pPr>
        <w:rPr>
          <w:b/>
          <w:sz w:val="24"/>
          <w:szCs w:val="24"/>
          <w:u w:val="single"/>
        </w:rPr>
      </w:pPr>
      <w:r>
        <w:rPr>
          <w:b/>
          <w:sz w:val="24"/>
          <w:szCs w:val="24"/>
          <w:u w:val="single"/>
        </w:rPr>
        <w:t>Higher Education</w:t>
      </w:r>
    </w:p>
    <w:p w:rsidR="00837F64" w:rsidRDefault="00837F64" w:rsidP="00C7211B">
      <w:pPr>
        <w:rPr>
          <w:rStyle w:val="Hyperlink"/>
          <w:rFonts w:ascii="Calibri" w:hAnsi="Calibri"/>
          <w:shd w:val="clear" w:color="auto" w:fill="FFFFFF"/>
        </w:rPr>
      </w:pPr>
      <w:r>
        <w:t xml:space="preserve">Indiana State University: </w:t>
      </w:r>
      <w:r w:rsidR="006D5189">
        <w:t>I</w:t>
      </w:r>
      <w:r w:rsidR="006D5189" w:rsidRPr="006D5189">
        <w:rPr>
          <w:rFonts w:ascii="Calibri" w:hAnsi="Calibri"/>
          <w:color w:val="1F497D"/>
          <w:shd w:val="clear" w:color="auto" w:fill="FFFFFF"/>
        </w:rPr>
        <w:t>ndiana State University’s latest information for campus and the public is on a web page: </w:t>
      </w:r>
      <w:hyperlink r:id="rId5" w:tgtFrame="_blank" w:history="1">
        <w:r w:rsidR="006D5189" w:rsidRPr="006D5189">
          <w:rPr>
            <w:rFonts w:ascii="Calibri" w:hAnsi="Calibri"/>
            <w:color w:val="0000FF"/>
            <w:u w:val="single"/>
            <w:shd w:val="clear" w:color="auto" w:fill="FFFFFF"/>
          </w:rPr>
          <w:t>www.indstate.edu/covid-19</w:t>
        </w:r>
      </w:hyperlink>
      <w:r w:rsidR="006D5189" w:rsidRPr="006D5189">
        <w:rPr>
          <w:rFonts w:ascii="Calibri" w:hAnsi="Calibri"/>
          <w:color w:val="1F497D"/>
          <w:shd w:val="clear" w:color="auto" w:fill="FFFFFF"/>
        </w:rPr>
        <w:t>.</w:t>
      </w:r>
    </w:p>
    <w:p w:rsidR="00F93424" w:rsidRPr="00F93424" w:rsidRDefault="00F93424" w:rsidP="00C7211B">
      <w:pPr>
        <w:rPr>
          <w:b/>
          <w:sz w:val="24"/>
          <w:szCs w:val="24"/>
        </w:rPr>
      </w:pPr>
      <w:r>
        <w:rPr>
          <w:rStyle w:val="Hyperlink"/>
          <w:rFonts w:ascii="Calibri" w:hAnsi="Calibri"/>
          <w:color w:val="auto"/>
          <w:u w:val="none"/>
          <w:shd w:val="clear" w:color="auto" w:fill="FFFFFF"/>
        </w:rPr>
        <w:t xml:space="preserve">Rose </w:t>
      </w:r>
      <w:proofErr w:type="spellStart"/>
      <w:r>
        <w:rPr>
          <w:rStyle w:val="Hyperlink"/>
          <w:rFonts w:ascii="Calibri" w:hAnsi="Calibri"/>
          <w:color w:val="auto"/>
          <w:u w:val="none"/>
          <w:shd w:val="clear" w:color="auto" w:fill="FFFFFF"/>
        </w:rPr>
        <w:t>Hulman</w:t>
      </w:r>
      <w:proofErr w:type="spellEnd"/>
      <w:r>
        <w:rPr>
          <w:rStyle w:val="Hyperlink"/>
          <w:rFonts w:ascii="Calibri" w:hAnsi="Calibri"/>
          <w:color w:val="auto"/>
          <w:u w:val="none"/>
          <w:shd w:val="clear" w:color="auto" w:fill="FFFFFF"/>
        </w:rPr>
        <w:t xml:space="preserve">: </w:t>
      </w:r>
      <w:hyperlink r:id="rId6" w:tgtFrame="_blank" w:history="1">
        <w:r w:rsidRPr="00F93424">
          <w:rPr>
            <w:rStyle w:val="Hyperlink"/>
            <w:rFonts w:ascii="Calibri" w:hAnsi="Calibri"/>
            <w:shd w:val="clear" w:color="auto" w:fill="FFFFFF"/>
          </w:rPr>
          <w:t>https://www.rose-hulman.edu/about-us/community-and-public-services/health/index.html</w:t>
        </w:r>
      </w:hyperlink>
    </w:p>
    <w:p w:rsidR="00061B73" w:rsidRDefault="00061B73" w:rsidP="00C7211B">
      <w:pPr>
        <w:rPr>
          <w:b/>
          <w:sz w:val="24"/>
          <w:szCs w:val="24"/>
          <w:u w:val="single"/>
        </w:rPr>
      </w:pPr>
      <w:r>
        <w:rPr>
          <w:b/>
          <w:sz w:val="24"/>
          <w:szCs w:val="24"/>
          <w:u w:val="single"/>
        </w:rPr>
        <w:t>VCSC</w:t>
      </w:r>
    </w:p>
    <w:p w:rsidR="00837F64" w:rsidRPr="00837F64" w:rsidRDefault="00837F64" w:rsidP="00C7211B">
      <w:r w:rsidRPr="00837F64">
        <w:t>The Vigo County School Corporation sanitizes surfaces daily during flu season. While Coronavirus is not the flu, we will continue these measures as Coronavirus continues to spread, and we will reinforce the above guidelines with our own staff.</w:t>
      </w:r>
    </w:p>
    <w:p w:rsidR="00061B73" w:rsidRDefault="00061B73" w:rsidP="00C7211B">
      <w:pPr>
        <w:rPr>
          <w:b/>
          <w:sz w:val="24"/>
          <w:szCs w:val="24"/>
          <w:u w:val="single"/>
        </w:rPr>
      </w:pPr>
      <w:r>
        <w:rPr>
          <w:b/>
          <w:sz w:val="24"/>
          <w:szCs w:val="24"/>
          <w:u w:val="single"/>
        </w:rPr>
        <w:t>Government</w:t>
      </w:r>
    </w:p>
    <w:p w:rsidR="00837F64" w:rsidRPr="00837F64" w:rsidRDefault="00837F64" w:rsidP="00837F64">
      <w:pPr>
        <w:shd w:val="clear" w:color="auto" w:fill="FFFFFF"/>
        <w:spacing w:after="0" w:line="240" w:lineRule="auto"/>
        <w:rPr>
          <w:rFonts w:ascii="Calibri" w:eastAsia="Times New Roman" w:hAnsi="Calibri" w:cs="Times New Roman"/>
          <w:color w:val="000000"/>
        </w:rPr>
      </w:pPr>
      <w:r w:rsidRPr="00837F64">
        <w:rPr>
          <w:rFonts w:ascii="Calibri" w:eastAsia="Times New Roman" w:hAnsi="Calibri" w:cs="Times New Roman"/>
          <w:color w:val="000000"/>
        </w:rPr>
        <w:t>Vigo EMA: Vigo EMA continues to monitor current COVID 19 status and meet with Community and Response Partners. EMA will provide liaison relationship with State and Federal Agencies.</w:t>
      </w:r>
    </w:p>
    <w:p w:rsidR="00837F64" w:rsidRDefault="00837F64" w:rsidP="00C7211B">
      <w:pPr>
        <w:rPr>
          <w:b/>
          <w:sz w:val="24"/>
          <w:szCs w:val="24"/>
          <w:u w:val="single"/>
        </w:rPr>
      </w:pPr>
    </w:p>
    <w:p w:rsidR="00061B73" w:rsidRDefault="000F6F10" w:rsidP="00C7211B">
      <w:pPr>
        <w:rPr>
          <w:b/>
          <w:sz w:val="24"/>
          <w:szCs w:val="24"/>
          <w:u w:val="single"/>
        </w:rPr>
      </w:pPr>
      <w:r>
        <w:rPr>
          <w:b/>
          <w:sz w:val="24"/>
          <w:szCs w:val="24"/>
          <w:u w:val="single"/>
        </w:rPr>
        <w:t>Chamber of Commerce</w:t>
      </w:r>
    </w:p>
    <w:p w:rsidR="000F6F10" w:rsidRPr="00061B73" w:rsidRDefault="000F6F10" w:rsidP="00C7211B">
      <w:pPr>
        <w:rPr>
          <w:sz w:val="24"/>
          <w:szCs w:val="24"/>
          <w:u w:val="single"/>
        </w:rPr>
      </w:pPr>
    </w:p>
    <w:sectPr w:rsidR="000F6F10" w:rsidRPr="00061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01852"/>
    <w:multiLevelType w:val="hybridMultilevel"/>
    <w:tmpl w:val="54C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11776"/>
    <w:multiLevelType w:val="hybridMultilevel"/>
    <w:tmpl w:val="71C6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1B"/>
    <w:rsid w:val="00061B73"/>
    <w:rsid w:val="000F6F10"/>
    <w:rsid w:val="002D48A3"/>
    <w:rsid w:val="005257FE"/>
    <w:rsid w:val="006D5189"/>
    <w:rsid w:val="007E1E36"/>
    <w:rsid w:val="00837F64"/>
    <w:rsid w:val="00AB70AF"/>
    <w:rsid w:val="00C56066"/>
    <w:rsid w:val="00C7211B"/>
    <w:rsid w:val="00CB47AE"/>
    <w:rsid w:val="00DF5B97"/>
    <w:rsid w:val="00F9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4A754-71D1-47AC-AC9E-792B951C6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11B"/>
    <w:pPr>
      <w:ind w:left="720"/>
      <w:contextualSpacing/>
    </w:pPr>
  </w:style>
  <w:style w:type="character" w:styleId="Hyperlink">
    <w:name w:val="Hyperlink"/>
    <w:basedOn w:val="DefaultParagraphFont"/>
    <w:uiPriority w:val="99"/>
    <w:unhideWhenUsed/>
    <w:rsid w:val="00837F64"/>
    <w:rPr>
      <w:color w:val="0000FF"/>
      <w:u w:val="single"/>
    </w:rPr>
  </w:style>
  <w:style w:type="paragraph" w:styleId="BalloonText">
    <w:name w:val="Balloon Text"/>
    <w:basedOn w:val="Normal"/>
    <w:link w:val="BalloonTextChar"/>
    <w:uiPriority w:val="99"/>
    <w:semiHidden/>
    <w:unhideWhenUsed/>
    <w:rsid w:val="00CB4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6014">
      <w:bodyDiv w:val="1"/>
      <w:marLeft w:val="0"/>
      <w:marRight w:val="0"/>
      <w:marTop w:val="0"/>
      <w:marBottom w:val="0"/>
      <w:divBdr>
        <w:top w:val="none" w:sz="0" w:space="0" w:color="auto"/>
        <w:left w:val="none" w:sz="0" w:space="0" w:color="auto"/>
        <w:bottom w:val="none" w:sz="0" w:space="0" w:color="auto"/>
        <w:right w:val="none" w:sz="0" w:space="0" w:color="auto"/>
      </w:divBdr>
      <w:divsChild>
        <w:div w:id="277837587">
          <w:marLeft w:val="0"/>
          <w:marRight w:val="0"/>
          <w:marTop w:val="0"/>
          <w:marBottom w:val="0"/>
          <w:divBdr>
            <w:top w:val="none" w:sz="0" w:space="0" w:color="auto"/>
            <w:left w:val="none" w:sz="0" w:space="0" w:color="auto"/>
            <w:bottom w:val="none" w:sz="0" w:space="0" w:color="auto"/>
            <w:right w:val="none" w:sz="0" w:space="0" w:color="auto"/>
          </w:divBdr>
        </w:div>
        <w:div w:id="849954996">
          <w:marLeft w:val="0"/>
          <w:marRight w:val="0"/>
          <w:marTop w:val="0"/>
          <w:marBottom w:val="0"/>
          <w:divBdr>
            <w:top w:val="none" w:sz="0" w:space="0" w:color="auto"/>
            <w:left w:val="none" w:sz="0" w:space="0" w:color="auto"/>
            <w:bottom w:val="none" w:sz="0" w:space="0" w:color="auto"/>
            <w:right w:val="none" w:sz="0" w:space="0" w:color="auto"/>
          </w:divBdr>
        </w:div>
        <w:div w:id="1237398815">
          <w:marLeft w:val="0"/>
          <w:marRight w:val="0"/>
          <w:marTop w:val="0"/>
          <w:marBottom w:val="0"/>
          <w:divBdr>
            <w:top w:val="none" w:sz="0" w:space="0" w:color="auto"/>
            <w:left w:val="none" w:sz="0" w:space="0" w:color="auto"/>
            <w:bottom w:val="none" w:sz="0" w:space="0" w:color="auto"/>
            <w:right w:val="none" w:sz="0" w:space="0" w:color="auto"/>
          </w:divBdr>
        </w:div>
      </w:divsChild>
    </w:div>
    <w:div w:id="1078550551">
      <w:bodyDiv w:val="1"/>
      <w:marLeft w:val="0"/>
      <w:marRight w:val="0"/>
      <w:marTop w:val="0"/>
      <w:marBottom w:val="0"/>
      <w:divBdr>
        <w:top w:val="none" w:sz="0" w:space="0" w:color="auto"/>
        <w:left w:val="none" w:sz="0" w:space="0" w:color="auto"/>
        <w:bottom w:val="none" w:sz="0" w:space="0" w:color="auto"/>
        <w:right w:val="none" w:sz="0" w:space="0" w:color="auto"/>
      </w:divBdr>
      <w:divsChild>
        <w:div w:id="1929002603">
          <w:marLeft w:val="0"/>
          <w:marRight w:val="0"/>
          <w:marTop w:val="0"/>
          <w:marBottom w:val="0"/>
          <w:divBdr>
            <w:top w:val="none" w:sz="0" w:space="0" w:color="auto"/>
            <w:left w:val="none" w:sz="0" w:space="0" w:color="auto"/>
            <w:bottom w:val="none" w:sz="0" w:space="0" w:color="auto"/>
            <w:right w:val="none" w:sz="0" w:space="0" w:color="auto"/>
          </w:divBdr>
        </w:div>
        <w:div w:id="528110225">
          <w:marLeft w:val="0"/>
          <w:marRight w:val="0"/>
          <w:marTop w:val="0"/>
          <w:marBottom w:val="0"/>
          <w:divBdr>
            <w:top w:val="none" w:sz="0" w:space="0" w:color="auto"/>
            <w:left w:val="none" w:sz="0" w:space="0" w:color="auto"/>
            <w:bottom w:val="none" w:sz="0" w:space="0" w:color="auto"/>
            <w:right w:val="none" w:sz="0" w:space="0" w:color="auto"/>
          </w:divBdr>
        </w:div>
        <w:div w:id="491064294">
          <w:marLeft w:val="0"/>
          <w:marRight w:val="0"/>
          <w:marTop w:val="0"/>
          <w:marBottom w:val="0"/>
          <w:divBdr>
            <w:top w:val="none" w:sz="0" w:space="0" w:color="auto"/>
            <w:left w:val="none" w:sz="0" w:space="0" w:color="auto"/>
            <w:bottom w:val="none" w:sz="0" w:space="0" w:color="auto"/>
            <w:right w:val="none" w:sz="0" w:space="0" w:color="auto"/>
          </w:divBdr>
        </w:div>
        <w:div w:id="1965887426">
          <w:marLeft w:val="0"/>
          <w:marRight w:val="0"/>
          <w:marTop w:val="0"/>
          <w:marBottom w:val="0"/>
          <w:divBdr>
            <w:top w:val="none" w:sz="0" w:space="0" w:color="auto"/>
            <w:left w:val="none" w:sz="0" w:space="0" w:color="auto"/>
            <w:bottom w:val="none" w:sz="0" w:space="0" w:color="auto"/>
            <w:right w:val="none" w:sz="0" w:space="0" w:color="auto"/>
          </w:divBdr>
        </w:div>
        <w:div w:id="227883817">
          <w:marLeft w:val="0"/>
          <w:marRight w:val="0"/>
          <w:marTop w:val="0"/>
          <w:marBottom w:val="0"/>
          <w:divBdr>
            <w:top w:val="none" w:sz="0" w:space="0" w:color="auto"/>
            <w:left w:val="none" w:sz="0" w:space="0" w:color="auto"/>
            <w:bottom w:val="none" w:sz="0" w:space="0" w:color="auto"/>
            <w:right w:val="none" w:sz="0" w:space="0" w:color="auto"/>
          </w:divBdr>
        </w:div>
        <w:div w:id="682170708">
          <w:marLeft w:val="0"/>
          <w:marRight w:val="0"/>
          <w:marTop w:val="0"/>
          <w:marBottom w:val="0"/>
          <w:divBdr>
            <w:top w:val="none" w:sz="0" w:space="0" w:color="auto"/>
            <w:left w:val="none" w:sz="0" w:space="0" w:color="auto"/>
            <w:bottom w:val="none" w:sz="0" w:space="0" w:color="auto"/>
            <w:right w:val="none" w:sz="0" w:space="0" w:color="auto"/>
          </w:divBdr>
        </w:div>
        <w:div w:id="1132362168">
          <w:marLeft w:val="0"/>
          <w:marRight w:val="0"/>
          <w:marTop w:val="0"/>
          <w:marBottom w:val="0"/>
          <w:divBdr>
            <w:top w:val="none" w:sz="0" w:space="0" w:color="auto"/>
            <w:left w:val="none" w:sz="0" w:space="0" w:color="auto"/>
            <w:bottom w:val="none" w:sz="0" w:space="0" w:color="auto"/>
            <w:right w:val="none" w:sz="0" w:space="0" w:color="auto"/>
          </w:divBdr>
        </w:div>
      </w:divsChild>
    </w:div>
    <w:div w:id="1294598601">
      <w:bodyDiv w:val="1"/>
      <w:marLeft w:val="0"/>
      <w:marRight w:val="0"/>
      <w:marTop w:val="0"/>
      <w:marBottom w:val="0"/>
      <w:divBdr>
        <w:top w:val="none" w:sz="0" w:space="0" w:color="auto"/>
        <w:left w:val="none" w:sz="0" w:space="0" w:color="auto"/>
        <w:bottom w:val="none" w:sz="0" w:space="0" w:color="auto"/>
        <w:right w:val="none" w:sz="0" w:space="0" w:color="auto"/>
      </w:divBdr>
      <w:divsChild>
        <w:div w:id="60301412">
          <w:marLeft w:val="0"/>
          <w:marRight w:val="0"/>
          <w:marTop w:val="0"/>
          <w:marBottom w:val="0"/>
          <w:divBdr>
            <w:top w:val="none" w:sz="0" w:space="0" w:color="auto"/>
            <w:left w:val="none" w:sz="0" w:space="0" w:color="auto"/>
            <w:bottom w:val="none" w:sz="0" w:space="0" w:color="auto"/>
            <w:right w:val="none" w:sz="0" w:space="0" w:color="auto"/>
          </w:divBdr>
        </w:div>
        <w:div w:id="693967862">
          <w:marLeft w:val="0"/>
          <w:marRight w:val="0"/>
          <w:marTop w:val="0"/>
          <w:marBottom w:val="0"/>
          <w:divBdr>
            <w:top w:val="none" w:sz="0" w:space="0" w:color="auto"/>
            <w:left w:val="none" w:sz="0" w:space="0" w:color="auto"/>
            <w:bottom w:val="none" w:sz="0" w:space="0" w:color="auto"/>
            <w:right w:val="none" w:sz="0" w:space="0" w:color="auto"/>
          </w:divBdr>
        </w:div>
        <w:div w:id="1116951940">
          <w:marLeft w:val="0"/>
          <w:marRight w:val="0"/>
          <w:marTop w:val="0"/>
          <w:marBottom w:val="0"/>
          <w:divBdr>
            <w:top w:val="none" w:sz="0" w:space="0" w:color="auto"/>
            <w:left w:val="none" w:sz="0" w:space="0" w:color="auto"/>
            <w:bottom w:val="none" w:sz="0" w:space="0" w:color="auto"/>
            <w:right w:val="none" w:sz="0" w:space="0" w:color="auto"/>
          </w:divBdr>
        </w:div>
        <w:div w:id="1401363644">
          <w:marLeft w:val="0"/>
          <w:marRight w:val="0"/>
          <w:marTop w:val="0"/>
          <w:marBottom w:val="0"/>
          <w:divBdr>
            <w:top w:val="none" w:sz="0" w:space="0" w:color="auto"/>
            <w:left w:val="none" w:sz="0" w:space="0" w:color="auto"/>
            <w:bottom w:val="none" w:sz="0" w:space="0" w:color="auto"/>
            <w:right w:val="none" w:sz="0" w:space="0" w:color="auto"/>
          </w:divBdr>
        </w:div>
        <w:div w:id="1908758693">
          <w:marLeft w:val="0"/>
          <w:marRight w:val="0"/>
          <w:marTop w:val="0"/>
          <w:marBottom w:val="0"/>
          <w:divBdr>
            <w:top w:val="none" w:sz="0" w:space="0" w:color="auto"/>
            <w:left w:val="none" w:sz="0" w:space="0" w:color="auto"/>
            <w:bottom w:val="none" w:sz="0" w:space="0" w:color="auto"/>
            <w:right w:val="none" w:sz="0" w:space="0" w:color="auto"/>
          </w:divBdr>
        </w:div>
        <w:div w:id="1680428238">
          <w:marLeft w:val="0"/>
          <w:marRight w:val="0"/>
          <w:marTop w:val="0"/>
          <w:marBottom w:val="0"/>
          <w:divBdr>
            <w:top w:val="none" w:sz="0" w:space="0" w:color="auto"/>
            <w:left w:val="none" w:sz="0" w:space="0" w:color="auto"/>
            <w:bottom w:val="none" w:sz="0" w:space="0" w:color="auto"/>
            <w:right w:val="none" w:sz="0" w:space="0" w:color="auto"/>
          </w:divBdr>
        </w:div>
        <w:div w:id="641622075">
          <w:marLeft w:val="0"/>
          <w:marRight w:val="0"/>
          <w:marTop w:val="0"/>
          <w:marBottom w:val="0"/>
          <w:divBdr>
            <w:top w:val="none" w:sz="0" w:space="0" w:color="auto"/>
            <w:left w:val="none" w:sz="0" w:space="0" w:color="auto"/>
            <w:bottom w:val="none" w:sz="0" w:space="0" w:color="auto"/>
            <w:right w:val="none" w:sz="0" w:space="0" w:color="auto"/>
          </w:divBdr>
        </w:div>
      </w:divsChild>
    </w:div>
    <w:div w:id="1493833952">
      <w:bodyDiv w:val="1"/>
      <w:marLeft w:val="0"/>
      <w:marRight w:val="0"/>
      <w:marTop w:val="0"/>
      <w:marBottom w:val="0"/>
      <w:divBdr>
        <w:top w:val="none" w:sz="0" w:space="0" w:color="auto"/>
        <w:left w:val="none" w:sz="0" w:space="0" w:color="auto"/>
        <w:bottom w:val="none" w:sz="0" w:space="0" w:color="auto"/>
        <w:right w:val="none" w:sz="0" w:space="0" w:color="auto"/>
      </w:divBdr>
    </w:div>
    <w:div w:id="1963878756">
      <w:bodyDiv w:val="1"/>
      <w:marLeft w:val="0"/>
      <w:marRight w:val="0"/>
      <w:marTop w:val="0"/>
      <w:marBottom w:val="0"/>
      <w:divBdr>
        <w:top w:val="none" w:sz="0" w:space="0" w:color="auto"/>
        <w:left w:val="none" w:sz="0" w:space="0" w:color="auto"/>
        <w:bottom w:val="none" w:sz="0" w:space="0" w:color="auto"/>
        <w:right w:val="none" w:sz="0" w:space="0" w:color="auto"/>
      </w:divBdr>
      <w:divsChild>
        <w:div w:id="1836649034">
          <w:marLeft w:val="0"/>
          <w:marRight w:val="0"/>
          <w:marTop w:val="0"/>
          <w:marBottom w:val="0"/>
          <w:divBdr>
            <w:top w:val="none" w:sz="0" w:space="0" w:color="auto"/>
            <w:left w:val="none" w:sz="0" w:space="0" w:color="auto"/>
            <w:bottom w:val="none" w:sz="0" w:space="0" w:color="auto"/>
            <w:right w:val="none" w:sz="0" w:space="0" w:color="auto"/>
          </w:divBdr>
        </w:div>
        <w:div w:id="984166784">
          <w:marLeft w:val="0"/>
          <w:marRight w:val="0"/>
          <w:marTop w:val="0"/>
          <w:marBottom w:val="0"/>
          <w:divBdr>
            <w:top w:val="none" w:sz="0" w:space="0" w:color="auto"/>
            <w:left w:val="none" w:sz="0" w:space="0" w:color="auto"/>
            <w:bottom w:val="none" w:sz="0" w:space="0" w:color="auto"/>
            <w:right w:val="none" w:sz="0" w:space="0" w:color="auto"/>
          </w:divBdr>
        </w:div>
        <w:div w:id="600718853">
          <w:marLeft w:val="0"/>
          <w:marRight w:val="0"/>
          <w:marTop w:val="0"/>
          <w:marBottom w:val="0"/>
          <w:divBdr>
            <w:top w:val="none" w:sz="0" w:space="0" w:color="auto"/>
            <w:left w:val="none" w:sz="0" w:space="0" w:color="auto"/>
            <w:bottom w:val="none" w:sz="0" w:space="0" w:color="auto"/>
            <w:right w:val="none" w:sz="0" w:space="0" w:color="auto"/>
          </w:divBdr>
        </w:div>
        <w:div w:id="1766612886">
          <w:marLeft w:val="0"/>
          <w:marRight w:val="0"/>
          <w:marTop w:val="0"/>
          <w:marBottom w:val="0"/>
          <w:divBdr>
            <w:top w:val="none" w:sz="0" w:space="0" w:color="auto"/>
            <w:left w:val="none" w:sz="0" w:space="0" w:color="auto"/>
            <w:bottom w:val="none" w:sz="0" w:space="0" w:color="auto"/>
            <w:right w:val="none" w:sz="0" w:space="0" w:color="auto"/>
          </w:divBdr>
        </w:div>
        <w:div w:id="713432877">
          <w:marLeft w:val="0"/>
          <w:marRight w:val="0"/>
          <w:marTop w:val="0"/>
          <w:marBottom w:val="0"/>
          <w:divBdr>
            <w:top w:val="none" w:sz="0" w:space="0" w:color="auto"/>
            <w:left w:val="none" w:sz="0" w:space="0" w:color="auto"/>
            <w:bottom w:val="none" w:sz="0" w:space="0" w:color="auto"/>
            <w:right w:val="none" w:sz="0" w:space="0" w:color="auto"/>
          </w:divBdr>
        </w:div>
        <w:div w:id="355347851">
          <w:marLeft w:val="0"/>
          <w:marRight w:val="0"/>
          <w:marTop w:val="0"/>
          <w:marBottom w:val="0"/>
          <w:divBdr>
            <w:top w:val="none" w:sz="0" w:space="0" w:color="auto"/>
            <w:left w:val="none" w:sz="0" w:space="0" w:color="auto"/>
            <w:bottom w:val="none" w:sz="0" w:space="0" w:color="auto"/>
            <w:right w:val="none" w:sz="0" w:space="0" w:color="auto"/>
          </w:divBdr>
        </w:div>
        <w:div w:id="848519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hulman.edu/about-us/community-and-public-services/health/index.html" TargetMode="External"/><Relationship Id="rId5" Type="http://schemas.openxmlformats.org/officeDocument/2006/relationships/hyperlink" Target="http://www.indstate.edu/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5</cp:revision>
  <cp:lastPrinted>2020-03-06T19:01:00Z</cp:lastPrinted>
  <dcterms:created xsi:type="dcterms:W3CDTF">2020-03-06T14:20:00Z</dcterms:created>
  <dcterms:modified xsi:type="dcterms:W3CDTF">2020-03-06T19:14:00Z</dcterms:modified>
</cp:coreProperties>
</file>