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F8" w:rsidRDefault="009916F8" w:rsidP="00A87AB5">
      <w:pPr>
        <w:pStyle w:val="Title"/>
        <w:spacing w:line="120" w:lineRule="auto"/>
        <w:jc w:val="center"/>
        <w:rPr>
          <w:sz w:val="32"/>
          <w:szCs w:val="32"/>
        </w:rPr>
      </w:pPr>
    </w:p>
    <w:p w:rsidR="00943F6A" w:rsidRPr="00943F6A" w:rsidRDefault="00324836" w:rsidP="00943F6A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Application for Improvement Location Permit (ILP)</w:t>
      </w:r>
    </w:p>
    <w:p w:rsidR="00AB498A" w:rsidRDefault="001E5A37" w:rsidP="00954ED6">
      <w:r>
        <w:pict>
          <v:rect id="_x0000_i1026" style="width:468pt;height:4pt" o:hralign="center" o:hrstd="t" o:hrnoshade="t" o:hr="t" fillcolor="#1f4d78 [1604]" stroked="f"/>
        </w:pict>
      </w:r>
    </w:p>
    <w:p w:rsidR="006D3984" w:rsidRPr="00927273" w:rsidRDefault="00AB498A" w:rsidP="00AB498A">
      <w:pPr>
        <w:spacing w:after="120"/>
        <w:jc w:val="center"/>
        <w:rPr>
          <w:sz w:val="20"/>
          <w:szCs w:val="20"/>
        </w:rPr>
      </w:pPr>
      <w:r w:rsidRPr="00927273">
        <w:rPr>
          <w:sz w:val="20"/>
          <w:szCs w:val="20"/>
        </w:rPr>
        <w:t>PLEASE COMPLETE ALL SECTIONS -- IF A SECTI</w:t>
      </w:r>
      <w:r w:rsidR="00513776" w:rsidRPr="00927273">
        <w:rPr>
          <w:sz w:val="20"/>
          <w:szCs w:val="20"/>
        </w:rPr>
        <w:t>ON IS NOT APPLICABLE, PLEASE INDICATE WITH</w:t>
      </w:r>
      <w:r w:rsidRPr="00927273">
        <w:rPr>
          <w:sz w:val="20"/>
          <w:szCs w:val="20"/>
        </w:rPr>
        <w:t xml:space="preserve"> ‘N/A’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D10B2A" w:rsidRPr="00CD775A" w:rsidTr="00E270CC">
        <w:trPr>
          <w:trHeight w:val="576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D10B2A" w:rsidRPr="00CD775A" w:rsidRDefault="00D10B2A" w:rsidP="002B5E57">
            <w:r>
              <w:t xml:space="preserve">Address of </w:t>
            </w:r>
            <w:r w:rsidR="00292BE4">
              <w:t>Property</w:t>
            </w:r>
            <w:r w:rsidRPr="00CD775A">
              <w:t xml:space="preserve">: </w:t>
            </w:r>
            <w:r w:rsidRPr="00CD775A">
              <w:tab/>
            </w:r>
            <w:r w:rsidRPr="00CD775A">
              <w:tab/>
            </w:r>
            <w:r w:rsidRPr="00CD775A">
              <w:tab/>
              <w:t xml:space="preserve"> </w:t>
            </w:r>
          </w:p>
        </w:tc>
        <w:tc>
          <w:tcPr>
            <w:tcW w:w="2337" w:type="dxa"/>
            <w:tcBorders>
              <w:bottom w:val="dashSmallGap" w:sz="2" w:space="0" w:color="auto"/>
            </w:tcBorders>
            <w:vAlign w:val="bottom"/>
          </w:tcPr>
          <w:p w:rsidR="00D10B2A" w:rsidRPr="00CD775A" w:rsidRDefault="00D10B2A" w:rsidP="002B5E57">
            <w:r w:rsidRPr="00CD775A">
              <w:t xml:space="preserve"> </w:t>
            </w:r>
          </w:p>
        </w:tc>
        <w:tc>
          <w:tcPr>
            <w:tcW w:w="2338" w:type="dxa"/>
            <w:tcBorders>
              <w:bottom w:val="dashSmallGap" w:sz="2" w:space="0" w:color="auto"/>
            </w:tcBorders>
            <w:vAlign w:val="bottom"/>
          </w:tcPr>
          <w:p w:rsidR="00D10B2A" w:rsidRPr="00CD775A" w:rsidRDefault="00D10B2A" w:rsidP="002B5E57">
            <w:r>
              <w:t>Zoning:</w:t>
            </w:r>
          </w:p>
        </w:tc>
      </w:tr>
      <w:tr w:rsidR="00CD775A" w:rsidRPr="00CD775A" w:rsidTr="007C7F1C">
        <w:trPr>
          <w:trHeight w:val="576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>Civil Township:</w:t>
            </w:r>
          </w:p>
        </w:tc>
        <w:tc>
          <w:tcPr>
            <w:tcW w:w="4675" w:type="dxa"/>
            <w:gridSpan w:val="2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42274" w:rsidP="002B5E57">
            <w:r>
              <w:t>Parcel Number</w:t>
            </w:r>
            <w:r w:rsidR="002B5E57" w:rsidRPr="00CD775A">
              <w:t xml:space="preserve">: </w:t>
            </w:r>
            <w:r w:rsidR="002B5E57" w:rsidRPr="00CD775A">
              <w:rPr>
                <w:u w:val="single"/>
              </w:rPr>
              <w:t xml:space="preserve"> </w:t>
            </w:r>
          </w:p>
        </w:tc>
      </w:tr>
      <w:tr w:rsidR="00D10B2A" w:rsidRPr="00CD775A" w:rsidTr="007A3DA3">
        <w:trPr>
          <w:trHeight w:val="576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D10B2A" w:rsidRPr="00CD775A" w:rsidRDefault="00D10B2A" w:rsidP="002B5E57">
            <w:r>
              <w:t>Subdivision:</w:t>
            </w:r>
          </w:p>
        </w:tc>
        <w:tc>
          <w:tcPr>
            <w:tcW w:w="2337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D10B2A" w:rsidRPr="00CD775A" w:rsidRDefault="00D10B2A" w:rsidP="00D10B2A">
            <w:r>
              <w:t>Lot Number:</w:t>
            </w:r>
          </w:p>
        </w:tc>
        <w:tc>
          <w:tcPr>
            <w:tcW w:w="2338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D10B2A" w:rsidRPr="00CD775A" w:rsidRDefault="00D10B2A" w:rsidP="00D10B2A">
            <w:r>
              <w:t>Lot Size (Acres):</w:t>
            </w:r>
          </w:p>
        </w:tc>
      </w:tr>
      <w:tr w:rsidR="00292BE4" w:rsidRPr="00CD775A" w:rsidTr="001C7C98">
        <w:trPr>
          <w:trHeight w:val="576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292BE4" w:rsidRPr="00CD775A" w:rsidRDefault="00292BE4" w:rsidP="003B092F">
            <w:r>
              <w:t>Structure Type:</w:t>
            </w:r>
          </w:p>
        </w:tc>
        <w:tc>
          <w:tcPr>
            <w:tcW w:w="2337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292BE4" w:rsidRPr="00CD775A" w:rsidRDefault="00292BE4" w:rsidP="003B092F"/>
        </w:tc>
        <w:tc>
          <w:tcPr>
            <w:tcW w:w="2338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292BE4" w:rsidRPr="00CD775A" w:rsidRDefault="00292BE4" w:rsidP="003B092F"/>
        </w:tc>
      </w:tr>
      <w:tr w:rsidR="002943F8" w:rsidRPr="00CD775A" w:rsidTr="002943F8">
        <w:trPr>
          <w:trHeight w:val="625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1E5A37" w:rsidRDefault="001E5A37" w:rsidP="002B5E57"/>
          <w:p w:rsidR="001E5A37" w:rsidRDefault="002943F8" w:rsidP="001E5A37">
            <w:r>
              <w:t>Improvement Description</w:t>
            </w:r>
            <w:r w:rsidR="009243FD">
              <w:t>:</w:t>
            </w:r>
          </w:p>
        </w:tc>
        <w:tc>
          <w:tcPr>
            <w:tcW w:w="4675" w:type="dxa"/>
            <w:gridSpan w:val="2"/>
            <w:tcBorders>
              <w:bottom w:val="dashSmallGap" w:sz="2" w:space="0" w:color="auto"/>
            </w:tcBorders>
            <w:vAlign w:val="bottom"/>
          </w:tcPr>
          <w:p w:rsidR="002943F8" w:rsidRDefault="002943F8" w:rsidP="002B5E57"/>
          <w:p w:rsidR="001E5A37" w:rsidRDefault="001E5A37" w:rsidP="002B5E57"/>
        </w:tc>
      </w:tr>
      <w:tr w:rsidR="001E5A37" w:rsidRPr="00CD775A" w:rsidTr="002943F8">
        <w:trPr>
          <w:trHeight w:val="625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1E5A37" w:rsidRDefault="001E5A37" w:rsidP="002B5E57"/>
        </w:tc>
        <w:tc>
          <w:tcPr>
            <w:tcW w:w="4675" w:type="dxa"/>
            <w:gridSpan w:val="2"/>
            <w:tcBorders>
              <w:bottom w:val="dashSmallGap" w:sz="2" w:space="0" w:color="auto"/>
            </w:tcBorders>
            <w:vAlign w:val="bottom"/>
          </w:tcPr>
          <w:p w:rsidR="001E5A37" w:rsidRDefault="001E5A37" w:rsidP="002B5E57"/>
        </w:tc>
      </w:tr>
      <w:tr w:rsidR="00CD775A" w:rsidRPr="00CD775A" w:rsidTr="002943F8">
        <w:trPr>
          <w:trHeight w:val="625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292BE4" w:rsidP="002B5E57">
            <w:r>
              <w:t>Estimated Cost:</w:t>
            </w:r>
          </w:p>
        </w:tc>
        <w:tc>
          <w:tcPr>
            <w:tcW w:w="4675" w:type="dxa"/>
            <w:gridSpan w:val="2"/>
            <w:tcBorders>
              <w:bottom w:val="dashSmallGap" w:sz="2" w:space="0" w:color="auto"/>
            </w:tcBorders>
            <w:vAlign w:val="bottom"/>
          </w:tcPr>
          <w:p w:rsidR="00CD775A" w:rsidRPr="00CD775A" w:rsidRDefault="00292BE4" w:rsidP="002B5E57">
            <w:r>
              <w:t>Square Footage of Structure:</w:t>
            </w:r>
          </w:p>
        </w:tc>
      </w:tr>
    </w:tbl>
    <w:p w:rsidR="00292BE4" w:rsidRPr="00621954" w:rsidRDefault="00292BE4" w:rsidP="00621954">
      <w:pPr>
        <w:spacing w:before="240" w:after="0" w:line="276" w:lineRule="auto"/>
      </w:pPr>
      <w:bookmarkStart w:id="0" w:name="_GoBack"/>
      <w:bookmarkEnd w:id="0"/>
      <w:r w:rsidRPr="00242274">
        <w:rPr>
          <w:smallCaps/>
          <w:sz w:val="20"/>
          <w:szCs w:val="20"/>
        </w:rPr>
        <w:t xml:space="preserve">An Improvement Location Permit </w:t>
      </w:r>
      <w:r w:rsidR="00EF4C96">
        <w:rPr>
          <w:smallCaps/>
          <w:sz w:val="20"/>
          <w:szCs w:val="20"/>
        </w:rPr>
        <w:t xml:space="preserve">(ILP) </w:t>
      </w:r>
      <w:r w:rsidRPr="00242274">
        <w:rPr>
          <w:smallCaps/>
          <w:sz w:val="20"/>
          <w:szCs w:val="20"/>
        </w:rPr>
        <w:t xml:space="preserve">shall be valid for the longer of: </w:t>
      </w:r>
      <w:r w:rsidR="00EF4C96">
        <w:rPr>
          <w:smallCaps/>
          <w:sz w:val="20"/>
          <w:szCs w:val="20"/>
        </w:rPr>
        <w:t xml:space="preserve">(a) six </w:t>
      </w:r>
      <w:r w:rsidRPr="00242274">
        <w:rPr>
          <w:smallCaps/>
          <w:sz w:val="20"/>
          <w:szCs w:val="20"/>
        </w:rPr>
        <w:t xml:space="preserve">months after date of issuance; or (b) the length of any required building permit covered by </w:t>
      </w:r>
      <w:r w:rsidR="00EF4C96">
        <w:rPr>
          <w:smallCaps/>
          <w:sz w:val="20"/>
          <w:szCs w:val="20"/>
        </w:rPr>
        <w:t xml:space="preserve">the ILP within six </w:t>
      </w:r>
      <w:r w:rsidRPr="00242274">
        <w:rPr>
          <w:smallCaps/>
          <w:sz w:val="20"/>
          <w:szCs w:val="20"/>
        </w:rPr>
        <w:t>months after the date of issuance of</w:t>
      </w:r>
      <w:r w:rsidR="00EF4C96">
        <w:rPr>
          <w:smallCaps/>
          <w:sz w:val="20"/>
          <w:szCs w:val="20"/>
        </w:rPr>
        <w:t xml:space="preserve"> the ILP</w:t>
      </w:r>
      <w:r w:rsidRPr="00242274">
        <w:rPr>
          <w:smallCaps/>
          <w:sz w:val="20"/>
          <w:szCs w:val="20"/>
        </w:rPr>
        <w:t>.</w:t>
      </w:r>
      <w:r>
        <w:rPr>
          <w:smallCaps/>
          <w:sz w:val="20"/>
          <w:szCs w:val="20"/>
        </w:rPr>
        <w:t xml:space="preserve">  </w:t>
      </w:r>
      <w:r w:rsidR="001E5A37">
        <w:pict>
          <v:rect id="_x0000_i1028" style="width:468pt;height:4pt" o:hralign="center" o:hrstd="t" o:hrnoshade="t" o:hr="t" fillcolor="#1f4d78 [1604]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498A" w:rsidRPr="00AB498A" w:rsidTr="00292BE4">
        <w:trPr>
          <w:trHeight w:val="576"/>
        </w:trPr>
        <w:tc>
          <w:tcPr>
            <w:tcW w:w="4675" w:type="dxa"/>
            <w:tcBorders>
              <w:top w:val="nil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EF4C96" w:rsidP="007C7F1C">
            <w:r>
              <w:t xml:space="preserve">Property </w:t>
            </w:r>
            <w:r w:rsidR="00626168">
              <w:t xml:space="preserve">Owner </w:t>
            </w:r>
            <w:r w:rsidR="00292BE4">
              <w:t>Name</w:t>
            </w:r>
            <w:r>
              <w:t xml:space="preserve">: </w:t>
            </w:r>
            <w:r w:rsidR="00AB498A" w:rsidRPr="00AB498A">
              <w:tab/>
            </w:r>
          </w:p>
        </w:tc>
        <w:tc>
          <w:tcPr>
            <w:tcW w:w="4675" w:type="dxa"/>
            <w:tcBorders>
              <w:top w:val="nil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AB498A" w:rsidP="007C7F1C">
            <w:r w:rsidRPr="00AB498A">
              <w:tab/>
            </w:r>
            <w:r w:rsidRPr="00AB498A">
              <w:tab/>
            </w:r>
            <w:r w:rsidRPr="00AB498A">
              <w:tab/>
            </w:r>
            <w:r w:rsidRPr="00AB498A">
              <w:tab/>
            </w:r>
            <w:r w:rsidRPr="00AB498A">
              <w:tab/>
              <w:t xml:space="preserve"> </w:t>
            </w:r>
          </w:p>
        </w:tc>
      </w:tr>
      <w:tr w:rsidR="00626168" w:rsidRPr="00AB498A" w:rsidTr="00292BE4">
        <w:trPr>
          <w:trHeight w:val="576"/>
        </w:trPr>
        <w:tc>
          <w:tcPr>
            <w:tcW w:w="4675" w:type="dxa"/>
            <w:tcBorders>
              <w:top w:val="nil"/>
              <w:left w:val="nil"/>
              <w:bottom w:val="dashSmallGap" w:sz="2" w:space="0" w:color="auto"/>
              <w:right w:val="nil"/>
            </w:tcBorders>
            <w:vAlign w:val="bottom"/>
          </w:tcPr>
          <w:p w:rsidR="00626168" w:rsidRDefault="00626168" w:rsidP="007C7F1C">
            <w:r>
              <w:t>Email:</w:t>
            </w:r>
          </w:p>
        </w:tc>
        <w:tc>
          <w:tcPr>
            <w:tcW w:w="4675" w:type="dxa"/>
            <w:tcBorders>
              <w:top w:val="nil"/>
              <w:left w:val="nil"/>
              <w:bottom w:val="dashSmallGap" w:sz="2" w:space="0" w:color="auto"/>
              <w:right w:val="nil"/>
            </w:tcBorders>
            <w:vAlign w:val="bottom"/>
          </w:tcPr>
          <w:p w:rsidR="00626168" w:rsidRDefault="00626168" w:rsidP="007C7F1C"/>
        </w:tc>
      </w:tr>
      <w:tr w:rsidR="00AB498A" w:rsidRPr="00AB498A" w:rsidTr="007C7F1C">
        <w:trPr>
          <w:trHeight w:val="576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621954" w:rsidP="007C7F1C">
            <w:r>
              <w:t>A</w:t>
            </w:r>
            <w:r w:rsidR="00513776" w:rsidRPr="00AB498A">
              <w:t>ddress:</w:t>
            </w:r>
          </w:p>
        </w:tc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Phone:</w:t>
            </w:r>
          </w:p>
        </w:tc>
      </w:tr>
      <w:tr w:rsidR="00AB498A" w:rsidRPr="00AB498A" w:rsidTr="007C7F1C">
        <w:trPr>
          <w:trHeight w:val="576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Name of Developer</w:t>
            </w:r>
            <w:r w:rsidR="00626168">
              <w:t>/Contractor/Agent</w:t>
            </w:r>
            <w:r w:rsidRPr="00AB498A">
              <w:t>:</w:t>
            </w:r>
          </w:p>
        </w:tc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AB498A" w:rsidP="007C7F1C"/>
        </w:tc>
      </w:tr>
      <w:tr w:rsidR="00EF4C96" w:rsidRPr="00AB498A" w:rsidTr="007C7F1C">
        <w:trPr>
          <w:trHeight w:val="576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EF4C96" w:rsidRDefault="00EF4C96" w:rsidP="007C7F1C">
            <w:r>
              <w:t>Contractor Company Name (If Applicable):</w:t>
            </w:r>
          </w:p>
        </w:tc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EF4C96" w:rsidRDefault="00EF4C96" w:rsidP="007C7F1C"/>
        </w:tc>
      </w:tr>
      <w:tr w:rsidR="00626168" w:rsidRPr="00AB498A" w:rsidTr="007C7F1C">
        <w:trPr>
          <w:trHeight w:val="576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626168" w:rsidRPr="00AB498A" w:rsidRDefault="00626168" w:rsidP="007C7F1C">
            <w:r>
              <w:t>Email:</w:t>
            </w:r>
          </w:p>
        </w:tc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626168" w:rsidRDefault="00626168" w:rsidP="007C7F1C"/>
        </w:tc>
      </w:tr>
      <w:tr w:rsidR="00626168" w:rsidRPr="00AB498A" w:rsidTr="007C7F1C">
        <w:trPr>
          <w:trHeight w:val="576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626168" w:rsidRPr="00AB498A" w:rsidRDefault="00626168" w:rsidP="007C7F1C">
            <w:r>
              <w:t>Address:</w:t>
            </w:r>
          </w:p>
        </w:tc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626168" w:rsidRDefault="00626168" w:rsidP="007C7F1C">
            <w:r>
              <w:t>Phone:</w:t>
            </w:r>
          </w:p>
        </w:tc>
      </w:tr>
    </w:tbl>
    <w:p w:rsidR="00EF4C96" w:rsidRDefault="00A87AB5" w:rsidP="00A87AB5">
      <w:pPr>
        <w:spacing w:after="0"/>
        <w:rPr>
          <w:smallCaps/>
          <w:sz w:val="20"/>
          <w:szCs w:val="20"/>
        </w:rPr>
      </w:pPr>
      <w:r w:rsidRPr="00A87AB5">
        <w:rPr>
          <w:smallCaps/>
          <w:sz w:val="20"/>
          <w:szCs w:val="20"/>
        </w:rPr>
        <w:t>Please sub</w:t>
      </w:r>
      <w:r w:rsidR="00EF4C96">
        <w:rPr>
          <w:smallCaps/>
          <w:sz w:val="20"/>
          <w:szCs w:val="20"/>
        </w:rPr>
        <w:t>mit a</w:t>
      </w:r>
      <w:r w:rsidRPr="00A87AB5">
        <w:rPr>
          <w:smallCaps/>
          <w:sz w:val="20"/>
          <w:szCs w:val="20"/>
        </w:rPr>
        <w:t xml:space="preserve"> site plan drawn to scale o</w:t>
      </w:r>
      <w:r w:rsidR="00EF4C96">
        <w:rPr>
          <w:smallCaps/>
          <w:sz w:val="20"/>
          <w:szCs w:val="20"/>
        </w:rPr>
        <w:t>f not more than 1”=100’ showing</w:t>
      </w:r>
      <w:r w:rsidRPr="00A87AB5">
        <w:rPr>
          <w:smallCaps/>
          <w:sz w:val="20"/>
          <w:szCs w:val="20"/>
        </w:rPr>
        <w:t xml:space="preserve"> (1) the actual shape and dimensions of the lot; (2) the exact size and location of the lot; (3) the princi</w:t>
      </w:r>
      <w:r w:rsidR="00EF4C96">
        <w:rPr>
          <w:smallCaps/>
          <w:sz w:val="20"/>
          <w:szCs w:val="20"/>
        </w:rPr>
        <w:t xml:space="preserve">pal and accessory </w:t>
      </w:r>
      <w:r w:rsidRPr="00A87AB5">
        <w:rPr>
          <w:smallCaps/>
          <w:sz w:val="20"/>
          <w:szCs w:val="20"/>
        </w:rPr>
        <w:t>structures currently existing and proposed to be built; (4) the area of the existing an</w:t>
      </w:r>
      <w:r w:rsidR="00EF4C96">
        <w:rPr>
          <w:smallCaps/>
          <w:sz w:val="20"/>
          <w:szCs w:val="20"/>
        </w:rPr>
        <w:t xml:space="preserve">d proposed </w:t>
      </w:r>
      <w:r w:rsidRPr="00A87AB5">
        <w:rPr>
          <w:smallCaps/>
          <w:sz w:val="20"/>
          <w:szCs w:val="20"/>
        </w:rPr>
        <w:t>improvements; (5) the building lines in relation to lot lines for the existing and pr</w:t>
      </w:r>
      <w:r w:rsidR="00EF4C96">
        <w:rPr>
          <w:smallCaps/>
          <w:sz w:val="20"/>
          <w:szCs w:val="20"/>
        </w:rPr>
        <w:t xml:space="preserve">oposed </w:t>
      </w:r>
      <w:r w:rsidRPr="00A87AB5">
        <w:rPr>
          <w:smallCaps/>
          <w:sz w:val="20"/>
          <w:szCs w:val="20"/>
        </w:rPr>
        <w:t xml:space="preserve">improvements; (6) the number of stories or the height of the existing and </w:t>
      </w:r>
      <w:r w:rsidR="00EF4C96">
        <w:rPr>
          <w:smallCaps/>
          <w:sz w:val="20"/>
          <w:szCs w:val="20"/>
        </w:rPr>
        <w:t xml:space="preserve">proposed </w:t>
      </w:r>
      <w:r w:rsidRPr="00A87AB5">
        <w:rPr>
          <w:smallCaps/>
          <w:sz w:val="20"/>
          <w:szCs w:val="20"/>
        </w:rPr>
        <w:t xml:space="preserve">improvements; (7) the number of dwelling units (if applicable) of existing and </w:t>
      </w:r>
      <w:r w:rsidR="00EF4C96">
        <w:rPr>
          <w:smallCaps/>
          <w:sz w:val="20"/>
          <w:szCs w:val="20"/>
        </w:rPr>
        <w:t xml:space="preserve">proposed </w:t>
      </w:r>
      <w:r w:rsidRPr="00A87AB5">
        <w:rPr>
          <w:smallCaps/>
          <w:sz w:val="20"/>
          <w:szCs w:val="20"/>
        </w:rPr>
        <w:t xml:space="preserve">structures; (8) the current and proposed </w:t>
      </w:r>
      <w:r w:rsidR="00EF4C96">
        <w:rPr>
          <w:smallCaps/>
          <w:sz w:val="20"/>
          <w:szCs w:val="20"/>
        </w:rPr>
        <w:t xml:space="preserve">use to be made of the </w:t>
      </w:r>
      <w:r w:rsidRPr="00A87AB5">
        <w:rPr>
          <w:smallCaps/>
          <w:sz w:val="20"/>
          <w:szCs w:val="20"/>
        </w:rPr>
        <w:t>improvements or lands; (9) the location of streets, alleys, thoroughfares, public ways, water ways, or railroad right-of-ways abutting or within the</w:t>
      </w:r>
      <w:r w:rsidR="00EF4C96">
        <w:rPr>
          <w:smallCaps/>
          <w:sz w:val="20"/>
          <w:szCs w:val="20"/>
        </w:rPr>
        <w:t xml:space="preserve"> </w:t>
      </w:r>
      <w:r w:rsidRPr="00A87AB5">
        <w:rPr>
          <w:smallCaps/>
          <w:sz w:val="20"/>
          <w:szCs w:val="20"/>
        </w:rPr>
        <w:t xml:space="preserve">lot; </w:t>
      </w:r>
      <w:r w:rsidR="00EF4C96">
        <w:rPr>
          <w:smallCaps/>
          <w:sz w:val="20"/>
          <w:szCs w:val="20"/>
        </w:rPr>
        <w:t>(1</w:t>
      </w:r>
      <w:r w:rsidRPr="00A87AB5">
        <w:rPr>
          <w:smallCaps/>
          <w:sz w:val="20"/>
          <w:szCs w:val="20"/>
        </w:rPr>
        <w:t>0) the location and dimensions of all off-street parking and off-street loading facilities; (11) the location and dimensions of all screening and buffering devices; and (12) all other information required by the Director for the proper administration and enforcement of this Ordinance.</w:t>
      </w:r>
      <w:r w:rsidR="00EF4C96">
        <w:rPr>
          <w:smallCaps/>
          <w:sz w:val="20"/>
          <w:szCs w:val="20"/>
        </w:rPr>
        <w:t xml:space="preserve"> </w:t>
      </w:r>
    </w:p>
    <w:p w:rsidR="00EF4C96" w:rsidRDefault="00EF4C96" w:rsidP="00A87AB5">
      <w:pPr>
        <w:spacing w:after="0"/>
        <w:rPr>
          <w:smallCaps/>
          <w:sz w:val="20"/>
          <w:szCs w:val="20"/>
        </w:rPr>
      </w:pPr>
    </w:p>
    <w:p w:rsidR="00624A16" w:rsidRPr="00A87AB5" w:rsidRDefault="00A87AB5" w:rsidP="00EF4C96">
      <w:pPr>
        <w:spacing w:after="0"/>
        <w:jc w:val="center"/>
        <w:rPr>
          <w:smallCaps/>
          <w:sz w:val="20"/>
          <w:szCs w:val="20"/>
        </w:rPr>
      </w:pPr>
      <w:r w:rsidRPr="00A87AB5">
        <w:rPr>
          <w:smallCaps/>
          <w:sz w:val="20"/>
          <w:szCs w:val="20"/>
        </w:rPr>
        <w:t>The Director may waive or relax any or all of the site plan requirements listed above, as circumstances dictate.</w:t>
      </w:r>
    </w:p>
    <w:sectPr w:rsidR="00624A16" w:rsidRPr="00A87AB5" w:rsidSect="009243FD">
      <w:headerReference w:type="default" r:id="rId7"/>
      <w:pgSz w:w="12240" w:h="15840"/>
      <w:pgMar w:top="720" w:right="1152" w:bottom="720" w:left="1152" w:header="115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19" w:rsidRDefault="009A6D19" w:rsidP="009A6D19">
      <w:pPr>
        <w:spacing w:after="0" w:line="240" w:lineRule="auto"/>
      </w:pPr>
      <w:r>
        <w:separator/>
      </w:r>
    </w:p>
  </w:endnote>
  <w:end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19" w:rsidRDefault="009A6D19" w:rsidP="009A6D19">
      <w:pPr>
        <w:spacing w:after="0" w:line="240" w:lineRule="auto"/>
      </w:pPr>
      <w:r>
        <w:separator/>
      </w:r>
    </w:p>
  </w:footnote>
  <w:foot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24C" w:rsidRDefault="00A87AB5" w:rsidP="009C524C">
    <w:pPr>
      <w:pStyle w:val="Header"/>
      <w:ind w:firstLine="1440"/>
    </w:pPr>
    <w:r w:rsidRPr="00F16D15">
      <w:rPr>
        <w:noProof/>
      </w:rPr>
      <w:drawing>
        <wp:anchor distT="0" distB="0" distL="114300" distR="114300" simplePos="0" relativeHeight="251664384" behindDoc="0" locked="0" layoutInCell="1" allowOverlap="1" wp14:anchorId="7B0D9FCE" wp14:editId="54B88A5C">
          <wp:simplePos x="0" y="0"/>
          <wp:positionH relativeFrom="margin">
            <wp:align>left</wp:align>
          </wp:positionH>
          <wp:positionV relativeFrom="page">
            <wp:posOffset>266700</wp:posOffset>
          </wp:positionV>
          <wp:extent cx="621030" cy="631825"/>
          <wp:effectExtent l="0" t="0" r="762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1CBBDB89" wp14:editId="6DE1C79F">
              <wp:simplePos x="0" y="0"/>
              <wp:positionH relativeFrom="margin">
                <wp:posOffset>695325</wp:posOffset>
              </wp:positionH>
              <wp:positionV relativeFrom="paragraph">
                <wp:posOffset>-430530</wp:posOffset>
              </wp:positionV>
              <wp:extent cx="2743200" cy="5486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6168" w:rsidRDefault="00626168" w:rsidP="009C524C">
                          <w:pPr>
                            <w:pStyle w:val="Header"/>
                            <w:spacing w:line="240" w:lineRule="exact"/>
                          </w:pPr>
                          <w:r>
                            <w:t>Area Planning Department for Vigo County</w:t>
                          </w:r>
                        </w:p>
                        <w:p w:rsidR="00626168" w:rsidRDefault="00626168" w:rsidP="009C524C">
                          <w:pPr>
                            <w:pStyle w:val="Header"/>
                            <w:spacing w:line="240" w:lineRule="exact"/>
                          </w:pPr>
                          <w:r>
                            <w:t xml:space="preserve">159 Oak Street </w:t>
                          </w:r>
                        </w:p>
                        <w:p w:rsidR="00626168" w:rsidRDefault="00626168" w:rsidP="009C524C">
                          <w:pPr>
                            <w:pStyle w:val="Header"/>
                            <w:spacing w:line="240" w:lineRule="exact"/>
                            <w:rPr>
                              <w:noProof/>
                            </w:rPr>
                          </w:pPr>
                          <w:r>
                            <w:t>Terre Haute, Indiana 47807</w:t>
                          </w:r>
                          <w:r w:rsidRPr="00F16D15">
                            <w:rPr>
                              <w:noProof/>
                            </w:rPr>
                            <w:t xml:space="preserve"> </w:t>
                          </w:r>
                        </w:p>
                        <w:p w:rsidR="00626168" w:rsidRDefault="006261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BDB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.75pt;margin-top:-33.9pt;width:3in;height:43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" stroked="f">
              <v:textbox>
                <w:txbxContent>
                  <w:p w:rsidR="00626168" w:rsidRDefault="00626168" w:rsidP="009C524C">
                    <w:pPr>
                      <w:pStyle w:val="Header"/>
                      <w:spacing w:line="240" w:lineRule="exact"/>
                    </w:pPr>
                    <w:r>
                      <w:t>Area Planning Department for Vigo County</w:t>
                    </w:r>
                  </w:p>
                  <w:p w:rsidR="00626168" w:rsidRDefault="00626168" w:rsidP="009C524C">
                    <w:pPr>
                      <w:pStyle w:val="Header"/>
                      <w:spacing w:line="240" w:lineRule="exact"/>
                    </w:pPr>
                    <w:r>
                      <w:t xml:space="preserve">159 Oak Street </w:t>
                    </w:r>
                  </w:p>
                  <w:p w:rsidR="00626168" w:rsidRDefault="00626168" w:rsidP="009C524C">
                    <w:pPr>
                      <w:pStyle w:val="Header"/>
                      <w:spacing w:line="240" w:lineRule="exact"/>
                      <w:rPr>
                        <w:noProof/>
                      </w:rPr>
                    </w:pPr>
                    <w:r>
                      <w:t>Terre Haute, Indiana 47807</w:t>
                    </w:r>
                    <w:r w:rsidRPr="00F16D15">
                      <w:rPr>
                        <w:noProof/>
                      </w:rPr>
                      <w:t xml:space="preserve"> </w:t>
                    </w:r>
                  </w:p>
                  <w:p w:rsidR="00626168" w:rsidRDefault="00626168"/>
                </w:txbxContent>
              </v:textbox>
              <w10:wrap type="square" anchorx="margin"/>
            </v:shape>
          </w:pict>
        </mc:Fallback>
      </mc:AlternateContent>
    </w:r>
    <w:r w:rsidR="009C524C"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F"/>
    <w:rsid w:val="000022C1"/>
    <w:rsid w:val="00050C36"/>
    <w:rsid w:val="00196B54"/>
    <w:rsid w:val="001E5A37"/>
    <w:rsid w:val="00242274"/>
    <w:rsid w:val="00266DF1"/>
    <w:rsid w:val="00292BE4"/>
    <w:rsid w:val="002943F8"/>
    <w:rsid w:val="00296598"/>
    <w:rsid w:val="002B5E57"/>
    <w:rsid w:val="00324836"/>
    <w:rsid w:val="00376A91"/>
    <w:rsid w:val="0039741C"/>
    <w:rsid w:val="003B092F"/>
    <w:rsid w:val="004061B0"/>
    <w:rsid w:val="004B25D9"/>
    <w:rsid w:val="00513776"/>
    <w:rsid w:val="00532FFC"/>
    <w:rsid w:val="005A3FA3"/>
    <w:rsid w:val="005B7739"/>
    <w:rsid w:val="00604E75"/>
    <w:rsid w:val="00621954"/>
    <w:rsid w:val="00624A16"/>
    <w:rsid w:val="00626168"/>
    <w:rsid w:val="006649DB"/>
    <w:rsid w:val="006935B9"/>
    <w:rsid w:val="00697F32"/>
    <w:rsid w:val="006D3984"/>
    <w:rsid w:val="00710686"/>
    <w:rsid w:val="007C7F1C"/>
    <w:rsid w:val="00822A39"/>
    <w:rsid w:val="008235EE"/>
    <w:rsid w:val="009243FD"/>
    <w:rsid w:val="00927273"/>
    <w:rsid w:val="00943F6A"/>
    <w:rsid w:val="00954ED6"/>
    <w:rsid w:val="009916F8"/>
    <w:rsid w:val="009A6D19"/>
    <w:rsid w:val="009B7983"/>
    <w:rsid w:val="009C524C"/>
    <w:rsid w:val="00A3410F"/>
    <w:rsid w:val="00A87AB5"/>
    <w:rsid w:val="00AB498A"/>
    <w:rsid w:val="00AF59C5"/>
    <w:rsid w:val="00B353D5"/>
    <w:rsid w:val="00B54B7F"/>
    <w:rsid w:val="00B700D7"/>
    <w:rsid w:val="00CD775A"/>
    <w:rsid w:val="00D10B2A"/>
    <w:rsid w:val="00D11AD5"/>
    <w:rsid w:val="00D20535"/>
    <w:rsid w:val="00D33AD4"/>
    <w:rsid w:val="00D65406"/>
    <w:rsid w:val="00DA6435"/>
    <w:rsid w:val="00DC0600"/>
    <w:rsid w:val="00E63CBF"/>
    <w:rsid w:val="00EA6459"/>
    <w:rsid w:val="00EF4C96"/>
    <w:rsid w:val="00F111E3"/>
    <w:rsid w:val="00F22DFF"/>
    <w:rsid w:val="00F33C20"/>
    <w:rsid w:val="00F5054A"/>
    <w:rsid w:val="00F6440F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414D134-1519-44CD-A7B4-C4F706B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D6"/>
  </w:style>
  <w:style w:type="paragraph" w:styleId="Heading1">
    <w:name w:val="heading 1"/>
    <w:basedOn w:val="Normal"/>
    <w:next w:val="Normal"/>
    <w:link w:val="Heading1Char"/>
    <w:uiPriority w:val="9"/>
    <w:qFormat/>
    <w:rsid w:val="00954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E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E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E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ED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4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ED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ED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E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ED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E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ED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4E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D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4ED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54ED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54ED6"/>
    <w:rPr>
      <w:i/>
      <w:iCs/>
      <w:color w:val="auto"/>
    </w:rPr>
  </w:style>
  <w:style w:type="paragraph" w:styleId="NoSpacing">
    <w:name w:val="No Spacing"/>
    <w:uiPriority w:val="1"/>
    <w:qFormat/>
    <w:rsid w:val="00954E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4ED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ED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ED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ED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54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4ED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4E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54ED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54ED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ED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41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19"/>
  </w:style>
  <w:style w:type="paragraph" w:styleId="Footer">
    <w:name w:val="footer"/>
    <w:basedOn w:val="Normal"/>
    <w:link w:val="Foot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19"/>
  </w:style>
  <w:style w:type="paragraph" w:styleId="BalloonText">
    <w:name w:val="Balloon Text"/>
    <w:basedOn w:val="Normal"/>
    <w:link w:val="BalloonTextChar"/>
    <w:uiPriority w:val="99"/>
    <w:semiHidden/>
    <w:unhideWhenUsed/>
    <w:rsid w:val="0082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D0D8-2E3C-478C-B9E9-E58BA97B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Elkins, Christine</dc:creator>
  <cp:keywords/>
  <dc:description/>
  <cp:lastModifiedBy>Kahl, Penny</cp:lastModifiedBy>
  <cp:revision>5</cp:revision>
  <cp:lastPrinted>2014-03-21T19:06:00Z</cp:lastPrinted>
  <dcterms:created xsi:type="dcterms:W3CDTF">2014-03-21T14:05:00Z</dcterms:created>
  <dcterms:modified xsi:type="dcterms:W3CDTF">2017-10-24T16:29:00Z</dcterms:modified>
</cp:coreProperties>
</file>