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CB079" w14:textId="77777777" w:rsidR="00F75044" w:rsidRPr="00551EA8" w:rsidRDefault="00637687" w:rsidP="00115B7E">
      <w:pPr>
        <w:jc w:val="center"/>
        <w:rPr>
          <w:b/>
        </w:rPr>
      </w:pPr>
      <w:r w:rsidRPr="00551EA8">
        <w:rPr>
          <w:b/>
        </w:rPr>
        <w:t>Meeting Agenda</w:t>
      </w:r>
    </w:p>
    <w:p w14:paraId="5B972031" w14:textId="782D8B84" w:rsidR="00637687" w:rsidRPr="00551EA8" w:rsidRDefault="00637687" w:rsidP="00115B7E">
      <w:pPr>
        <w:jc w:val="center"/>
        <w:rPr>
          <w:b/>
        </w:rPr>
      </w:pPr>
      <w:r w:rsidRPr="00551EA8">
        <w:rPr>
          <w:b/>
        </w:rPr>
        <w:t>Date:</w:t>
      </w:r>
      <w:r w:rsidRPr="00551EA8">
        <w:rPr>
          <w:b/>
        </w:rPr>
        <w:tab/>
      </w:r>
      <w:r w:rsidR="009238F7">
        <w:rPr>
          <w:b/>
        </w:rPr>
        <w:t>April</w:t>
      </w:r>
      <w:r w:rsidR="005A755A" w:rsidRPr="00551EA8">
        <w:rPr>
          <w:b/>
        </w:rPr>
        <w:t xml:space="preserve"> </w:t>
      </w:r>
      <w:r w:rsidR="007131FB" w:rsidRPr="00551EA8">
        <w:rPr>
          <w:b/>
        </w:rPr>
        <w:t>1</w:t>
      </w:r>
      <w:r w:rsidR="009238F7">
        <w:rPr>
          <w:b/>
        </w:rPr>
        <w:t>0</w:t>
      </w:r>
      <w:r w:rsidR="002A61EC" w:rsidRPr="00551EA8">
        <w:rPr>
          <w:b/>
        </w:rPr>
        <w:t>, 20</w:t>
      </w:r>
      <w:r w:rsidR="00184741">
        <w:rPr>
          <w:b/>
        </w:rPr>
        <w:t>20</w:t>
      </w:r>
    </w:p>
    <w:p w14:paraId="0C167206" w14:textId="1B2661A5" w:rsidR="00637687" w:rsidRDefault="00637687" w:rsidP="00115B7E">
      <w:pPr>
        <w:jc w:val="center"/>
        <w:rPr>
          <w:b/>
        </w:rPr>
      </w:pPr>
      <w:r w:rsidRPr="00551EA8">
        <w:rPr>
          <w:b/>
        </w:rPr>
        <w:t>Time:</w:t>
      </w:r>
      <w:r w:rsidRPr="00551EA8">
        <w:rPr>
          <w:b/>
        </w:rPr>
        <w:tab/>
      </w:r>
      <w:r w:rsidR="009238F7">
        <w:rPr>
          <w:b/>
        </w:rPr>
        <w:t>10:3</w:t>
      </w:r>
      <w:r w:rsidR="003A70C1" w:rsidRPr="00551EA8">
        <w:rPr>
          <w:b/>
        </w:rPr>
        <w:t xml:space="preserve">0 </w:t>
      </w:r>
      <w:r w:rsidR="00A414FB" w:rsidRPr="00551EA8">
        <w:rPr>
          <w:b/>
        </w:rPr>
        <w:t>a</w:t>
      </w:r>
      <w:r w:rsidR="003A70C1" w:rsidRPr="00551EA8">
        <w:rPr>
          <w:b/>
        </w:rPr>
        <w:t>.m.</w:t>
      </w:r>
      <w:r w:rsidRPr="00551EA8">
        <w:rPr>
          <w:b/>
        </w:rPr>
        <w:t xml:space="preserve"> E</w:t>
      </w:r>
      <w:r w:rsidR="003A70C1" w:rsidRPr="00551EA8">
        <w:rPr>
          <w:b/>
        </w:rPr>
        <w:t>S</w:t>
      </w:r>
      <w:r w:rsidRPr="00551EA8">
        <w:rPr>
          <w:b/>
        </w:rPr>
        <w:t>T</w:t>
      </w:r>
    </w:p>
    <w:p w14:paraId="2A7CBCA0" w14:textId="2B6148F7" w:rsidR="009238F7" w:rsidRPr="00551EA8" w:rsidRDefault="009238F7" w:rsidP="00A87B8C">
      <w:pPr>
        <w:spacing w:after="120"/>
        <w:jc w:val="center"/>
        <w:rPr>
          <w:b/>
        </w:rPr>
      </w:pPr>
      <w:r>
        <w:rPr>
          <w:b/>
        </w:rPr>
        <w:t>Remote Participation Pursuant to Executive Order 20-09</w:t>
      </w:r>
    </w:p>
    <w:p w14:paraId="1749184B" w14:textId="101769FC" w:rsidR="00637687" w:rsidRDefault="00637687" w:rsidP="00637687">
      <w:pPr>
        <w:pStyle w:val="ListParagraph"/>
        <w:numPr>
          <w:ilvl w:val="0"/>
          <w:numId w:val="2"/>
        </w:numPr>
        <w:rPr>
          <w:b/>
        </w:rPr>
      </w:pPr>
      <w:r w:rsidRPr="003934C6">
        <w:rPr>
          <w:b/>
        </w:rPr>
        <w:t>Call to Order</w:t>
      </w:r>
    </w:p>
    <w:p w14:paraId="78B7D053" w14:textId="77777777" w:rsidR="009238F7" w:rsidRDefault="009238F7" w:rsidP="009238F7">
      <w:pPr>
        <w:pStyle w:val="ListParagraph"/>
        <w:ind w:left="360"/>
        <w:rPr>
          <w:b/>
        </w:rPr>
      </w:pPr>
    </w:p>
    <w:p w14:paraId="4E38EBB8" w14:textId="3EC0023A" w:rsidR="009238F7" w:rsidRDefault="009238F7" w:rsidP="0063768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of the Roll</w:t>
      </w:r>
    </w:p>
    <w:p w14:paraId="265E8B08" w14:textId="77777777" w:rsidR="00A414FB" w:rsidRDefault="00A414FB" w:rsidP="00A414FB">
      <w:pPr>
        <w:pStyle w:val="ListParagraph"/>
        <w:ind w:left="360"/>
        <w:rPr>
          <w:b/>
        </w:rPr>
      </w:pPr>
    </w:p>
    <w:p w14:paraId="40152A25" w14:textId="70701D54" w:rsidR="00F527AC" w:rsidRDefault="00F527AC" w:rsidP="0063768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Additions or Revisions to the Agenda</w:t>
      </w:r>
    </w:p>
    <w:p w14:paraId="730D69BE" w14:textId="77777777" w:rsidR="00F75044" w:rsidRPr="00F75044" w:rsidRDefault="00F75044" w:rsidP="00F75044">
      <w:pPr>
        <w:pStyle w:val="ListParagraph"/>
        <w:rPr>
          <w:b/>
        </w:rPr>
      </w:pPr>
    </w:p>
    <w:p w14:paraId="48A25BF6" w14:textId="2FAFFF59" w:rsidR="00AD6449" w:rsidRPr="003934C6" w:rsidRDefault="00AD6449" w:rsidP="0063768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Minutes</w:t>
      </w:r>
      <w:r w:rsidR="0049567E">
        <w:rPr>
          <w:b/>
        </w:rPr>
        <w:t xml:space="preserve"> (if available)</w:t>
      </w:r>
    </w:p>
    <w:p w14:paraId="6D49B01A" w14:textId="7CD639A1" w:rsidR="00637687" w:rsidRDefault="00637687" w:rsidP="00637687">
      <w:pPr>
        <w:pStyle w:val="ListParagraph"/>
        <w:ind w:left="360"/>
      </w:pPr>
    </w:p>
    <w:p w14:paraId="58452F78" w14:textId="334A24EC" w:rsidR="002A61EC" w:rsidRDefault="00F527AC" w:rsidP="0063768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Old</w:t>
      </w:r>
      <w:r w:rsidR="002A61EC">
        <w:rPr>
          <w:b/>
        </w:rPr>
        <w:t xml:space="preserve"> Business</w:t>
      </w:r>
      <w:r w:rsidR="00894055">
        <w:rPr>
          <w:b/>
        </w:rPr>
        <w:t xml:space="preserve"> </w:t>
      </w:r>
    </w:p>
    <w:p w14:paraId="131C7E9A" w14:textId="77777777" w:rsidR="002B537D" w:rsidRDefault="002B537D" w:rsidP="002B537D">
      <w:pPr>
        <w:pStyle w:val="ListParagraph"/>
        <w:ind w:left="360"/>
      </w:pPr>
    </w:p>
    <w:p w14:paraId="5FF71D25" w14:textId="1BEA8706" w:rsidR="00782712" w:rsidRDefault="00782712" w:rsidP="00782712">
      <w:pPr>
        <w:pStyle w:val="ListParagraph"/>
        <w:ind w:left="360"/>
      </w:pPr>
      <w:r>
        <w:t>4.1</w:t>
      </w:r>
      <w:r>
        <w:tab/>
      </w:r>
      <w:r>
        <w:tab/>
        <w:t>Update on Property Acquisition – Kroger Gardis &amp; Regas LLP</w:t>
      </w:r>
    </w:p>
    <w:p w14:paraId="12334BF5" w14:textId="77777777" w:rsidR="005A755A" w:rsidRDefault="005A755A" w:rsidP="005A755A">
      <w:pPr>
        <w:pStyle w:val="ListParagraph"/>
        <w:ind w:left="5400" w:firstLine="360"/>
      </w:pPr>
    </w:p>
    <w:p w14:paraId="06DD3DFE" w14:textId="03BB84A5" w:rsidR="002B537D" w:rsidRDefault="005A755A" w:rsidP="002B537D">
      <w:pPr>
        <w:pStyle w:val="ListParagraph"/>
        <w:ind w:left="360"/>
      </w:pPr>
      <w:r>
        <w:t>4.2</w:t>
      </w:r>
      <w:r>
        <w:tab/>
      </w:r>
      <w:r>
        <w:tab/>
        <w:t xml:space="preserve">Update on Design, </w:t>
      </w:r>
      <w:r w:rsidR="00590633">
        <w:t>Site Preparation</w:t>
      </w:r>
      <w:r>
        <w:t xml:space="preserve"> and Notice to Proceed –</w:t>
      </w:r>
      <w:r w:rsidR="002B537D">
        <w:t xml:space="preserve"> Nations Group</w:t>
      </w:r>
    </w:p>
    <w:p w14:paraId="0F4AB538" w14:textId="77777777" w:rsidR="00782712" w:rsidRDefault="00782712" w:rsidP="002B537D">
      <w:pPr>
        <w:pStyle w:val="ListParagraph"/>
        <w:ind w:left="360"/>
      </w:pPr>
    </w:p>
    <w:p w14:paraId="4016D61F" w14:textId="7679E40D" w:rsidR="00782712" w:rsidRDefault="00782712" w:rsidP="002B537D">
      <w:pPr>
        <w:pStyle w:val="ListParagraph"/>
        <w:ind w:left="360"/>
      </w:pPr>
      <w:r>
        <w:t>4.3</w:t>
      </w:r>
      <w:r>
        <w:tab/>
      </w:r>
      <w:r>
        <w:tab/>
        <w:t>Update on RFP for Convention Center Management</w:t>
      </w:r>
      <w:r w:rsidR="0049567E">
        <w:t xml:space="preserve"> </w:t>
      </w:r>
      <w:r>
        <w:t>– Nations Group</w:t>
      </w:r>
    </w:p>
    <w:p w14:paraId="709FF2D1" w14:textId="77777777" w:rsidR="002B537D" w:rsidRDefault="002B537D" w:rsidP="002B537D">
      <w:pPr>
        <w:pStyle w:val="ListParagraph"/>
        <w:ind w:left="360"/>
      </w:pPr>
    </w:p>
    <w:p w14:paraId="28EA6184" w14:textId="22A8BD81" w:rsidR="003934C6" w:rsidRPr="005A755A" w:rsidRDefault="005A755A" w:rsidP="005A755A">
      <w:pPr>
        <w:rPr>
          <w:b/>
        </w:rPr>
      </w:pPr>
      <w:r w:rsidRPr="005A755A">
        <w:rPr>
          <w:b/>
        </w:rPr>
        <w:t>5.</w:t>
      </w:r>
      <w:r>
        <w:rPr>
          <w:b/>
        </w:rPr>
        <w:t xml:space="preserve">  </w:t>
      </w:r>
      <w:r w:rsidR="00F527AC" w:rsidRPr="005A755A">
        <w:rPr>
          <w:b/>
        </w:rPr>
        <w:t>New</w:t>
      </w:r>
      <w:r w:rsidR="00060CA4" w:rsidRPr="005A755A">
        <w:rPr>
          <w:b/>
        </w:rPr>
        <w:t xml:space="preserve"> Business</w:t>
      </w:r>
    </w:p>
    <w:p w14:paraId="03EE1D27" w14:textId="77777777" w:rsidR="00060CA4" w:rsidRDefault="00060CA4" w:rsidP="00060CA4">
      <w:pPr>
        <w:pStyle w:val="ListParagraph"/>
      </w:pPr>
    </w:p>
    <w:p w14:paraId="6722517F" w14:textId="589799ED" w:rsidR="009238F7" w:rsidRDefault="00F04B1F" w:rsidP="005A755A">
      <w:pPr>
        <w:ind w:left="1440" w:hanging="1080"/>
      </w:pPr>
      <w:r w:rsidRPr="001F09F0">
        <w:t>5.</w:t>
      </w:r>
      <w:r w:rsidR="00590633">
        <w:t>1</w:t>
      </w:r>
      <w:r w:rsidR="00590633">
        <w:tab/>
      </w:r>
      <w:r w:rsidR="009238F7">
        <w:t>Adoption of Resolution 2020 – 01 Designating Claim Approval Procedures</w:t>
      </w:r>
    </w:p>
    <w:p w14:paraId="1F6F8FDE" w14:textId="7E810E73" w:rsidR="0049567E" w:rsidRDefault="0049567E" w:rsidP="005A755A">
      <w:pPr>
        <w:ind w:left="1440" w:hanging="1080"/>
      </w:pPr>
      <w:r>
        <w:tab/>
        <w:t>Kroger Gardis &amp; Regas</w:t>
      </w:r>
    </w:p>
    <w:p w14:paraId="71A92A72" w14:textId="77777777" w:rsidR="009238F7" w:rsidRDefault="009238F7" w:rsidP="005A755A">
      <w:pPr>
        <w:ind w:left="1440" w:hanging="1080"/>
      </w:pPr>
    </w:p>
    <w:p w14:paraId="381441B9" w14:textId="4092E889" w:rsidR="0049567E" w:rsidRDefault="0049567E" w:rsidP="005A755A">
      <w:pPr>
        <w:ind w:left="1440" w:hanging="1080"/>
      </w:pPr>
      <w:r>
        <w:t>5.2</w:t>
      </w:r>
      <w:r>
        <w:tab/>
        <w:t>Adoption of Resolution 2020 – 02 Approving License Agreement</w:t>
      </w:r>
      <w:r w:rsidR="0042438D">
        <w:t xml:space="preserve"> (School Corporation Property – </w:t>
      </w:r>
      <w:r>
        <w:t>Kroger Gardis &amp; Regas</w:t>
      </w:r>
    </w:p>
    <w:p w14:paraId="149070DA" w14:textId="77777777" w:rsidR="0049567E" w:rsidRDefault="0049567E" w:rsidP="005A755A">
      <w:pPr>
        <w:ind w:left="1440" w:hanging="1080"/>
      </w:pPr>
    </w:p>
    <w:p w14:paraId="10629A80" w14:textId="349E08DA" w:rsidR="0049567E" w:rsidRDefault="0049567E" w:rsidP="005A755A">
      <w:pPr>
        <w:ind w:left="1440" w:hanging="1080"/>
      </w:pPr>
      <w:r>
        <w:t>5.3</w:t>
      </w:r>
      <w:r>
        <w:tab/>
        <w:t xml:space="preserve">Adoption of Resolution 2020 – 03 Approving Purchase of 686 Wabash </w:t>
      </w:r>
    </w:p>
    <w:p w14:paraId="31CDED4D" w14:textId="440F082E" w:rsidR="0049567E" w:rsidRDefault="0049567E" w:rsidP="0049567E">
      <w:pPr>
        <w:ind w:left="1440"/>
      </w:pPr>
      <w:r>
        <w:t>Avenue (School Corporation Property) – Kroger Gardis &amp; Regas</w:t>
      </w:r>
    </w:p>
    <w:p w14:paraId="653CFCE8" w14:textId="77777777" w:rsidR="008378E7" w:rsidRDefault="008378E7" w:rsidP="0049567E"/>
    <w:p w14:paraId="6B9AC24E" w14:textId="3165C2E9" w:rsidR="0049567E" w:rsidRDefault="00590633" w:rsidP="00430911">
      <w:pPr>
        <w:ind w:left="1440" w:hanging="1080"/>
      </w:pPr>
      <w:r>
        <w:t>5</w:t>
      </w:r>
      <w:r w:rsidR="005A755A">
        <w:t>.</w:t>
      </w:r>
      <w:r w:rsidR="0049567E">
        <w:t>4</w:t>
      </w:r>
      <w:r>
        <w:tab/>
      </w:r>
      <w:r w:rsidR="0049567E">
        <w:t>Adoption of Resolution 2020 – 04 Preliminary Selection of Convention Center Operator – Nations Group</w:t>
      </w:r>
    </w:p>
    <w:p w14:paraId="17D64ED1" w14:textId="77777777" w:rsidR="0049567E" w:rsidRDefault="0049567E" w:rsidP="00430911">
      <w:pPr>
        <w:ind w:left="1440" w:hanging="1080"/>
      </w:pPr>
    </w:p>
    <w:p w14:paraId="49D16E5C" w14:textId="5EEFB3B9" w:rsidR="00F04B1F" w:rsidRDefault="0049567E" w:rsidP="00430911">
      <w:pPr>
        <w:ind w:left="1440" w:hanging="1080"/>
      </w:pPr>
      <w:r>
        <w:t>5.5</w:t>
      </w:r>
      <w:r>
        <w:tab/>
      </w:r>
      <w:r w:rsidR="00A85052">
        <w:t xml:space="preserve">Next </w:t>
      </w:r>
      <w:r>
        <w:t xml:space="preserve">Regular </w:t>
      </w:r>
      <w:r w:rsidR="00FE20AA">
        <w:t>B</w:t>
      </w:r>
      <w:r w:rsidR="009C7612">
        <w:t xml:space="preserve">oard </w:t>
      </w:r>
      <w:r w:rsidR="00FE20AA">
        <w:t>M</w:t>
      </w:r>
      <w:r w:rsidR="009C7612">
        <w:t xml:space="preserve">eeting </w:t>
      </w:r>
      <w:r w:rsidR="00FE20AA">
        <w:t xml:space="preserve">– </w:t>
      </w:r>
      <w:r>
        <w:t>May 20, 2020</w:t>
      </w:r>
      <w:r w:rsidR="009C7612">
        <w:t xml:space="preserve"> </w:t>
      </w:r>
      <w:r w:rsidR="0042438D">
        <w:t>(tentative)</w:t>
      </w:r>
      <w:bookmarkStart w:id="0" w:name="_GoBack"/>
      <w:bookmarkEnd w:id="0"/>
    </w:p>
    <w:p w14:paraId="1EC38087" w14:textId="77777777" w:rsidR="00A81B1E" w:rsidRDefault="00A81B1E" w:rsidP="00E505A5"/>
    <w:p w14:paraId="409BECCF" w14:textId="3D753894" w:rsidR="002407BD" w:rsidRPr="002407BD" w:rsidRDefault="001568E8" w:rsidP="002407B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Other Business</w:t>
      </w:r>
    </w:p>
    <w:p w14:paraId="3F94E97B" w14:textId="77777777" w:rsidR="001568E8" w:rsidRDefault="001568E8" w:rsidP="001568E8">
      <w:pPr>
        <w:pStyle w:val="ListParagraph"/>
        <w:ind w:left="360"/>
        <w:rPr>
          <w:b/>
        </w:rPr>
      </w:pPr>
    </w:p>
    <w:p w14:paraId="1822136F" w14:textId="2590BCDE" w:rsidR="00F527AC" w:rsidRPr="003E00B3" w:rsidRDefault="001568E8" w:rsidP="00F527AC">
      <w:pPr>
        <w:pStyle w:val="ListParagraph"/>
        <w:numPr>
          <w:ilvl w:val="0"/>
          <w:numId w:val="2"/>
        </w:numPr>
        <w:rPr>
          <w:b/>
        </w:rPr>
      </w:pPr>
      <w:r w:rsidRPr="003E00B3">
        <w:rPr>
          <w:b/>
        </w:rPr>
        <w:t>Adjourn</w:t>
      </w:r>
      <w:r w:rsidR="003E00B3" w:rsidRPr="003E00B3">
        <w:rPr>
          <w:b/>
        </w:rPr>
        <w:t>ment</w:t>
      </w:r>
    </w:p>
    <w:p w14:paraId="32532E34" w14:textId="77777777" w:rsidR="00F75044" w:rsidRDefault="00F75044" w:rsidP="00F527AC">
      <w:pPr>
        <w:rPr>
          <w:b/>
        </w:rPr>
      </w:pPr>
    </w:p>
    <w:p w14:paraId="0D4B30E3" w14:textId="77777777" w:rsidR="0030776A" w:rsidRDefault="0030776A" w:rsidP="0030776A">
      <w:pPr>
        <w:rPr>
          <w:b/>
        </w:rPr>
      </w:pPr>
      <w:r>
        <w:rPr>
          <w:b/>
        </w:rPr>
        <w:t>Notice of Executive Session:</w:t>
      </w:r>
    </w:p>
    <w:p w14:paraId="189F295E" w14:textId="77777777" w:rsidR="0030776A" w:rsidRDefault="0030776A" w:rsidP="0030776A">
      <w:pPr>
        <w:rPr>
          <w:b/>
        </w:rPr>
      </w:pPr>
    </w:p>
    <w:p w14:paraId="4D714404" w14:textId="7D174A24" w:rsidR="0030776A" w:rsidRDefault="0030776A" w:rsidP="00115B7E">
      <w:pPr>
        <w:jc w:val="both"/>
        <w:rPr>
          <w:b/>
        </w:rPr>
      </w:pPr>
      <w:r w:rsidRPr="00F527AC">
        <w:t xml:space="preserve">Following the Regular Meeting of the </w:t>
      </w:r>
      <w:r>
        <w:t xml:space="preserve">Vigo County </w:t>
      </w:r>
      <w:r w:rsidRPr="00F527AC">
        <w:t>C</w:t>
      </w:r>
      <w:r>
        <w:t xml:space="preserve">apital </w:t>
      </w:r>
      <w:r w:rsidRPr="00F527AC">
        <w:t>I</w:t>
      </w:r>
      <w:r>
        <w:t xml:space="preserve">mprovement </w:t>
      </w:r>
      <w:r w:rsidRPr="00F527AC">
        <w:t>B</w:t>
      </w:r>
      <w:r>
        <w:t xml:space="preserve">oard of Managers at or after </w:t>
      </w:r>
      <w:r w:rsidR="00115B7E">
        <w:t>11</w:t>
      </w:r>
      <w:r>
        <w:t>:</w:t>
      </w:r>
      <w:r w:rsidR="00115B7E">
        <w:t>00</w:t>
      </w:r>
      <w:r>
        <w:t xml:space="preserve"> am an executive session may be convened to discuss the following items under the provisions of Ind. Code 5-14-1.5-6.1(b)(2)(D): the purchase or lease of real property.  Final action on any matter may only be taken in a public meeting.</w:t>
      </w:r>
    </w:p>
    <w:sectPr w:rsidR="0030776A" w:rsidSect="00A87B8C">
      <w:headerReference w:type="default" r:id="rId7"/>
      <w:footerReference w:type="default" r:id="rId8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427F9" w14:textId="77777777" w:rsidR="00400E8E" w:rsidRDefault="00400E8E" w:rsidP="00E70A5D">
      <w:r>
        <w:separator/>
      </w:r>
    </w:p>
  </w:endnote>
  <w:endnote w:type="continuationSeparator" w:id="0">
    <w:p w14:paraId="1AB5F407" w14:textId="77777777" w:rsidR="00400E8E" w:rsidRDefault="00400E8E" w:rsidP="00E7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308F9" w14:textId="77777777" w:rsidR="00C73542" w:rsidRDefault="00C73542" w:rsidP="00E70A5D">
    <w:pPr>
      <w:pStyle w:val="Footer"/>
      <w:tabs>
        <w:tab w:val="clear" w:pos="4320"/>
        <w:tab w:val="clear" w:pos="8640"/>
        <w:tab w:val="left" w:pos="5280"/>
      </w:tabs>
      <w:jc w:val="right"/>
      <w:rPr>
        <w:rFonts w:ascii="Franklin Gothic Medium" w:hAnsi="Franklin Gothic Medium"/>
        <w:noProof/>
        <w:color w:val="333F48"/>
        <w:spacing w:val="-8"/>
        <w:sz w:val="18"/>
        <w:szCs w:val="18"/>
      </w:rPr>
    </w:pPr>
  </w:p>
  <w:p w14:paraId="35E64D4E" w14:textId="6A650E38" w:rsidR="00C73542" w:rsidRDefault="00C73542" w:rsidP="00E70A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5735D" w14:textId="77777777" w:rsidR="00400E8E" w:rsidRDefault="00400E8E" w:rsidP="00E70A5D">
      <w:r>
        <w:separator/>
      </w:r>
    </w:p>
  </w:footnote>
  <w:footnote w:type="continuationSeparator" w:id="0">
    <w:p w14:paraId="608AE92D" w14:textId="77777777" w:rsidR="00400E8E" w:rsidRDefault="00400E8E" w:rsidP="00E70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D3244" w14:textId="0ABE25D2" w:rsidR="00C73542" w:rsidRPr="00A10733" w:rsidRDefault="00A87B8C" w:rsidP="00F527AC">
    <w:pPr>
      <w:spacing w:after="120"/>
      <w:jc w:val="center"/>
      <w:rPr>
        <w:b/>
        <w:sz w:val="32"/>
        <w:szCs w:val="32"/>
      </w:rPr>
    </w:pPr>
    <w:r w:rsidRPr="00A10733">
      <w:rPr>
        <w:b/>
        <w:sz w:val="32"/>
        <w:szCs w:val="32"/>
      </w:rPr>
      <w:t>Vigo County Capital Improvement Board</w:t>
    </w:r>
  </w:p>
  <w:p w14:paraId="1CBE299B" w14:textId="77777777" w:rsidR="00C73542" w:rsidRPr="00430058" w:rsidRDefault="00C7354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716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9A3F0E"/>
    <w:multiLevelType w:val="hybridMultilevel"/>
    <w:tmpl w:val="7A6C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5C"/>
    <w:rsid w:val="0004137C"/>
    <w:rsid w:val="00060CA4"/>
    <w:rsid w:val="00085951"/>
    <w:rsid w:val="000E5B91"/>
    <w:rsid w:val="000E7D68"/>
    <w:rsid w:val="000F4661"/>
    <w:rsid w:val="00115B7E"/>
    <w:rsid w:val="0012273C"/>
    <w:rsid w:val="001568E8"/>
    <w:rsid w:val="0016647F"/>
    <w:rsid w:val="00184741"/>
    <w:rsid w:val="001B1F47"/>
    <w:rsid w:val="001C4C01"/>
    <w:rsid w:val="001D4E5C"/>
    <w:rsid w:val="001E6749"/>
    <w:rsid w:val="001F09F0"/>
    <w:rsid w:val="002028BB"/>
    <w:rsid w:val="00235007"/>
    <w:rsid w:val="002407BD"/>
    <w:rsid w:val="00252E1D"/>
    <w:rsid w:val="00265C67"/>
    <w:rsid w:val="002A61EC"/>
    <w:rsid w:val="002B537D"/>
    <w:rsid w:val="002D2DCC"/>
    <w:rsid w:val="002D60C2"/>
    <w:rsid w:val="002F0C10"/>
    <w:rsid w:val="0030776A"/>
    <w:rsid w:val="003732A6"/>
    <w:rsid w:val="00381AFE"/>
    <w:rsid w:val="003934C6"/>
    <w:rsid w:val="003A0DB6"/>
    <w:rsid w:val="003A70C1"/>
    <w:rsid w:val="003C380A"/>
    <w:rsid w:val="003D61CC"/>
    <w:rsid w:val="003E00B3"/>
    <w:rsid w:val="00400E8E"/>
    <w:rsid w:val="0042438D"/>
    <w:rsid w:val="00430058"/>
    <w:rsid w:val="00430911"/>
    <w:rsid w:val="00450303"/>
    <w:rsid w:val="0049567E"/>
    <w:rsid w:val="004C184C"/>
    <w:rsid w:val="005328B4"/>
    <w:rsid w:val="00551EA8"/>
    <w:rsid w:val="0055411E"/>
    <w:rsid w:val="00590633"/>
    <w:rsid w:val="0059395A"/>
    <w:rsid w:val="005A755A"/>
    <w:rsid w:val="005B08A2"/>
    <w:rsid w:val="00604FE2"/>
    <w:rsid w:val="00605039"/>
    <w:rsid w:val="00637687"/>
    <w:rsid w:val="00640163"/>
    <w:rsid w:val="0064378B"/>
    <w:rsid w:val="00644442"/>
    <w:rsid w:val="006D262D"/>
    <w:rsid w:val="007131FB"/>
    <w:rsid w:val="007172D3"/>
    <w:rsid w:val="00725EC5"/>
    <w:rsid w:val="00730D7D"/>
    <w:rsid w:val="007727C2"/>
    <w:rsid w:val="00781673"/>
    <w:rsid w:val="00782712"/>
    <w:rsid w:val="007B70D6"/>
    <w:rsid w:val="007C3E3C"/>
    <w:rsid w:val="008378E7"/>
    <w:rsid w:val="00842886"/>
    <w:rsid w:val="00847B79"/>
    <w:rsid w:val="0085582D"/>
    <w:rsid w:val="008576A6"/>
    <w:rsid w:val="00883AE3"/>
    <w:rsid w:val="0088452B"/>
    <w:rsid w:val="00894055"/>
    <w:rsid w:val="008B3892"/>
    <w:rsid w:val="008F1077"/>
    <w:rsid w:val="008F2578"/>
    <w:rsid w:val="009238F7"/>
    <w:rsid w:val="009249B6"/>
    <w:rsid w:val="00936646"/>
    <w:rsid w:val="009C7612"/>
    <w:rsid w:val="00A10733"/>
    <w:rsid w:val="00A13DC4"/>
    <w:rsid w:val="00A414FB"/>
    <w:rsid w:val="00A53180"/>
    <w:rsid w:val="00A576FE"/>
    <w:rsid w:val="00A81B1E"/>
    <w:rsid w:val="00A85052"/>
    <w:rsid w:val="00A87B8C"/>
    <w:rsid w:val="00AD6449"/>
    <w:rsid w:val="00B227F5"/>
    <w:rsid w:val="00B22C34"/>
    <w:rsid w:val="00BE2114"/>
    <w:rsid w:val="00C1068D"/>
    <w:rsid w:val="00C12B0B"/>
    <w:rsid w:val="00C6605F"/>
    <w:rsid w:val="00C73542"/>
    <w:rsid w:val="00C965AF"/>
    <w:rsid w:val="00CA0EE1"/>
    <w:rsid w:val="00CB2303"/>
    <w:rsid w:val="00CE574E"/>
    <w:rsid w:val="00D00609"/>
    <w:rsid w:val="00D063EA"/>
    <w:rsid w:val="00D2074A"/>
    <w:rsid w:val="00D21F8E"/>
    <w:rsid w:val="00D2673A"/>
    <w:rsid w:val="00D63A21"/>
    <w:rsid w:val="00D72D48"/>
    <w:rsid w:val="00D805D4"/>
    <w:rsid w:val="00DA0938"/>
    <w:rsid w:val="00E13782"/>
    <w:rsid w:val="00E1443F"/>
    <w:rsid w:val="00E32314"/>
    <w:rsid w:val="00E33F70"/>
    <w:rsid w:val="00E41D8D"/>
    <w:rsid w:val="00E4502E"/>
    <w:rsid w:val="00E505A5"/>
    <w:rsid w:val="00E5406D"/>
    <w:rsid w:val="00E70A5D"/>
    <w:rsid w:val="00E91D7D"/>
    <w:rsid w:val="00EA51C6"/>
    <w:rsid w:val="00EB68C2"/>
    <w:rsid w:val="00EC20F2"/>
    <w:rsid w:val="00EF749B"/>
    <w:rsid w:val="00F04B1F"/>
    <w:rsid w:val="00F149D7"/>
    <w:rsid w:val="00F35CD0"/>
    <w:rsid w:val="00F36C29"/>
    <w:rsid w:val="00F41CA3"/>
    <w:rsid w:val="00F527AC"/>
    <w:rsid w:val="00F72664"/>
    <w:rsid w:val="00F75044"/>
    <w:rsid w:val="00F90C7A"/>
    <w:rsid w:val="00FB037B"/>
    <w:rsid w:val="00FD7F1A"/>
    <w:rsid w:val="00FE20AA"/>
    <w:rsid w:val="00FE24F0"/>
    <w:rsid w:val="00FF0388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F2C48DC"/>
  <w15:docId w15:val="{B5789D34-7A8C-4719-9139-EC760C2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A5D"/>
  </w:style>
  <w:style w:type="paragraph" w:styleId="Footer">
    <w:name w:val="footer"/>
    <w:basedOn w:val="Normal"/>
    <w:link w:val="FooterChar"/>
    <w:uiPriority w:val="99"/>
    <w:unhideWhenUsed/>
    <w:rsid w:val="00E70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A5D"/>
  </w:style>
  <w:style w:type="paragraph" w:styleId="BalloonText">
    <w:name w:val="Balloon Text"/>
    <w:basedOn w:val="Normal"/>
    <w:link w:val="BalloonTextChar"/>
    <w:uiPriority w:val="99"/>
    <w:semiHidden/>
    <w:unhideWhenUsed/>
    <w:rsid w:val="00E70A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5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0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Nations Group LLC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Nations</dc:creator>
  <cp:keywords/>
  <dc:description/>
  <cp:lastModifiedBy>Brian Bosma</cp:lastModifiedBy>
  <cp:revision>4</cp:revision>
  <cp:lastPrinted>2018-12-17T22:41:00Z</cp:lastPrinted>
  <dcterms:created xsi:type="dcterms:W3CDTF">2020-04-08T00:06:00Z</dcterms:created>
  <dcterms:modified xsi:type="dcterms:W3CDTF">2020-04-09T17:36:00Z</dcterms:modified>
</cp:coreProperties>
</file>