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9A6E2B">
        <w:t>July</w:t>
      </w:r>
      <w:r>
        <w:t xml:space="preserve">- </w:t>
      </w:r>
      <w:r w:rsidR="009A6E2B">
        <w:t>September</w:t>
      </w:r>
      <w:r>
        <w:t xml:space="preserve"> 201</w:t>
      </w:r>
      <w:r w:rsidR="00CD744B">
        <w:t>3</w:t>
      </w:r>
    </w:p>
    <w:p w:rsidR="00BF3319" w:rsidRDefault="00BF3319" w:rsidP="00ED0753">
      <w:pPr>
        <w:rPr>
          <w:rFonts w:eastAsia="Arial Unicode MS"/>
          <w:b/>
          <w:bCs/>
        </w:rPr>
      </w:pPr>
    </w:p>
    <w:p w:rsidR="00A73AB7" w:rsidRDefault="00A73AB7" w:rsidP="00ED0753">
      <w:pPr>
        <w:rPr>
          <w:b/>
        </w:rPr>
      </w:pPr>
    </w:p>
    <w:p w:rsidR="002C080E" w:rsidRDefault="002C080E" w:rsidP="00ED0753">
      <w:pPr>
        <w:rPr>
          <w:b/>
        </w:rPr>
      </w:pPr>
    </w:p>
    <w:p w:rsidR="004272DC" w:rsidRDefault="002C080E" w:rsidP="00ED0753">
      <w:pPr>
        <w:rPr>
          <w:b/>
        </w:rPr>
      </w:pPr>
      <w:r>
        <w:rPr>
          <w:b/>
        </w:rPr>
        <w:t>Billy Joe’s Tattoos</w:t>
      </w:r>
      <w:r w:rsidR="00940089">
        <w:rPr>
          <w:b/>
        </w:rPr>
        <w:t>- 1</w:t>
      </w:r>
      <w:r w:rsidR="004A5278">
        <w:rPr>
          <w:b/>
        </w:rPr>
        <w:t>617</w:t>
      </w:r>
      <w:r w:rsidR="00940089">
        <w:rPr>
          <w:b/>
        </w:rPr>
        <w:t xml:space="preserve"> </w:t>
      </w:r>
      <w:r w:rsidR="004A5278">
        <w:rPr>
          <w:b/>
        </w:rPr>
        <w:t>S</w:t>
      </w:r>
      <w:r w:rsidR="00940089">
        <w:rPr>
          <w:b/>
        </w:rPr>
        <w:t xml:space="preserve"> </w:t>
      </w:r>
      <w:r w:rsidR="004A5278">
        <w:rPr>
          <w:b/>
        </w:rPr>
        <w:t>7</w:t>
      </w:r>
      <w:r w:rsidR="004A5278" w:rsidRPr="004A5278">
        <w:rPr>
          <w:b/>
          <w:vertAlign w:val="superscript"/>
        </w:rPr>
        <w:t>th</w:t>
      </w:r>
      <w:r w:rsidR="004A5278">
        <w:rPr>
          <w:b/>
        </w:rPr>
        <w:t xml:space="preserve"> </w:t>
      </w:r>
      <w:r w:rsidR="00940089">
        <w:rPr>
          <w:b/>
        </w:rPr>
        <w:t>St.</w:t>
      </w:r>
    </w:p>
    <w:p w:rsidR="00772753" w:rsidRDefault="00772753" w:rsidP="00ED0753">
      <w:r>
        <w:t xml:space="preserve">Items of Non-compliance: </w:t>
      </w:r>
      <w:r w:rsidR="00262143">
        <w:t xml:space="preserve">Artist licenses not displayed; no privacy screens for booth; Missing records for employees; </w:t>
      </w:r>
      <w:r w:rsidR="002C080E">
        <w:t>Missing Hepatitis B forms for artists; Mill specs sheets shall be kept onsite</w:t>
      </w:r>
      <w:r w:rsidR="00262143">
        <w:t>; Invoices not stored onsite</w:t>
      </w:r>
    </w:p>
    <w:p w:rsidR="007252F4" w:rsidRDefault="007252F4" w:rsidP="007252F4">
      <w:pPr>
        <w:rPr>
          <w:b/>
        </w:rPr>
      </w:pPr>
    </w:p>
    <w:p w:rsidR="007252F4" w:rsidRDefault="007252F4" w:rsidP="007252F4">
      <w:pPr>
        <w:rPr>
          <w:b/>
        </w:rPr>
      </w:pPr>
      <w:r>
        <w:rPr>
          <w:b/>
        </w:rPr>
        <w:t>Body Art Ink- 3401 S Hwy 41 Ste J6</w:t>
      </w:r>
    </w:p>
    <w:p w:rsidR="007252F4" w:rsidRPr="00262143" w:rsidRDefault="007252F4" w:rsidP="007252F4">
      <w:r w:rsidRPr="00262143">
        <w:t>No viol</w:t>
      </w:r>
      <w:r>
        <w:t>ations at time of inspection</w:t>
      </w:r>
    </w:p>
    <w:p w:rsidR="007252F4" w:rsidRDefault="007252F4" w:rsidP="0027662A"/>
    <w:p w:rsidR="007252F4" w:rsidRDefault="007252F4" w:rsidP="007252F4">
      <w:pPr>
        <w:rPr>
          <w:b/>
        </w:rPr>
      </w:pPr>
      <w:r>
        <w:rPr>
          <w:b/>
        </w:rPr>
        <w:t>No Regrets Tattoos- 1908 N 3</w:t>
      </w:r>
      <w:r w:rsidRPr="0027662A">
        <w:rPr>
          <w:b/>
          <w:vertAlign w:val="superscript"/>
        </w:rPr>
        <w:t>rd</w:t>
      </w:r>
      <w:r>
        <w:rPr>
          <w:b/>
        </w:rPr>
        <w:t xml:space="preserve"> St.</w:t>
      </w:r>
    </w:p>
    <w:p w:rsidR="007252F4" w:rsidRDefault="007252F4" w:rsidP="007252F4">
      <w:pPr>
        <w:rPr>
          <w:b/>
        </w:rPr>
      </w:pPr>
      <w:r>
        <w:t>Items of Non-compliance: Missing blood borne pathogens training for artists; Autoclaved items kept longer than 30 days; Mill specs sheets shall be kept onsite</w:t>
      </w:r>
    </w:p>
    <w:p w:rsidR="007252F4" w:rsidRDefault="007252F4" w:rsidP="0027662A"/>
    <w:p w:rsidR="007252F4" w:rsidRDefault="007252F4" w:rsidP="007252F4">
      <w:pPr>
        <w:rPr>
          <w:b/>
        </w:rPr>
      </w:pPr>
      <w:r w:rsidRPr="000B4830">
        <w:rPr>
          <w:b/>
        </w:rPr>
        <w:t>Public Enemy Studios</w:t>
      </w:r>
      <w:r>
        <w:rPr>
          <w:b/>
        </w:rPr>
        <w:t>- 1301 Locust St.</w:t>
      </w:r>
    </w:p>
    <w:p w:rsidR="007252F4" w:rsidRDefault="00C62CC8" w:rsidP="0027662A">
      <w:r>
        <w:t xml:space="preserve">Items of Non-compliance: Expired blood borne pathogens training for artist; No copy of ordinance on file; </w:t>
      </w:r>
      <w:r w:rsidR="000B4513">
        <w:t>Contaminated</w:t>
      </w:r>
      <w:r>
        <w:t xml:space="preserve"> waste not removed every 90 days</w:t>
      </w:r>
    </w:p>
    <w:p w:rsidR="00C62CC8" w:rsidRDefault="00C62CC8" w:rsidP="0027662A"/>
    <w:p w:rsidR="007252F4" w:rsidRDefault="007252F4" w:rsidP="007252F4">
      <w:r>
        <w:rPr>
          <w:b/>
        </w:rPr>
        <w:t>Queen City Classic Tattoos- 1323 Wabash Ave</w:t>
      </w:r>
    </w:p>
    <w:p w:rsidR="007252F4" w:rsidRDefault="007252F4" w:rsidP="007252F4">
      <w:r>
        <w:t>Approved to Open</w:t>
      </w:r>
    </w:p>
    <w:p w:rsidR="007252F4" w:rsidRDefault="007252F4" w:rsidP="0027662A"/>
    <w:p w:rsidR="002C080E" w:rsidRDefault="002C080E" w:rsidP="002C080E">
      <w:pPr>
        <w:rPr>
          <w:b/>
        </w:rPr>
      </w:pPr>
      <w:r>
        <w:rPr>
          <w:b/>
        </w:rPr>
        <w:t>Terre Haute Tattoo Co. - 2501 S 3</w:t>
      </w:r>
      <w:r w:rsidRPr="004A5278">
        <w:rPr>
          <w:b/>
          <w:vertAlign w:val="superscript"/>
        </w:rPr>
        <w:t>rd</w:t>
      </w:r>
      <w:r>
        <w:rPr>
          <w:b/>
        </w:rPr>
        <w:t xml:space="preserve"> St. Ste. A</w:t>
      </w:r>
    </w:p>
    <w:p w:rsidR="002C080E" w:rsidRPr="003C42DD" w:rsidRDefault="002C080E" w:rsidP="002C080E">
      <w:pPr>
        <w:rPr>
          <w:b/>
        </w:rPr>
      </w:pPr>
      <w:r>
        <w:t xml:space="preserve">Items of Non-compliance: </w:t>
      </w:r>
      <w:r w:rsidR="00262143">
        <w:t>Missing blood borne pathogens training for artists</w:t>
      </w:r>
      <w:r w:rsidR="00E007C3">
        <w:t>;</w:t>
      </w:r>
      <w:r>
        <w:t xml:space="preserve"> </w:t>
      </w:r>
      <w:r w:rsidR="00812DF1">
        <w:t>Aftercare instructions not cop</w:t>
      </w:r>
      <w:r w:rsidR="00E007C3">
        <w:t>ied off; Location and description missing on client forms</w:t>
      </w:r>
      <w:r w:rsidR="00812DF1">
        <w:t xml:space="preserve"> </w:t>
      </w:r>
    </w:p>
    <w:p w:rsidR="00262143" w:rsidRDefault="00262143" w:rsidP="00ED0753">
      <w:pPr>
        <w:rPr>
          <w:b/>
        </w:rPr>
      </w:pPr>
    </w:p>
    <w:p w:rsidR="00A73AB7" w:rsidRDefault="00A73AB7" w:rsidP="00ED0753">
      <w:pPr>
        <w:rPr>
          <w:b/>
        </w:rPr>
      </w:pPr>
      <w:r w:rsidRPr="00A73AB7">
        <w:rPr>
          <w:b/>
        </w:rPr>
        <w:t>Under the Gun, Inc</w:t>
      </w:r>
      <w:r>
        <w:rPr>
          <w:b/>
        </w:rPr>
        <w:t>- 1711 Wabash Ave.</w:t>
      </w:r>
    </w:p>
    <w:p w:rsidR="00262143" w:rsidRDefault="00C62CC8" w:rsidP="004272DC">
      <w:r w:rsidRPr="00262143">
        <w:t>No viol</w:t>
      </w:r>
      <w:r>
        <w:t>ations at time of inspection</w:t>
      </w:r>
    </w:p>
    <w:p w:rsidR="00262143" w:rsidRDefault="00262143" w:rsidP="004272DC"/>
    <w:p w:rsidR="00262143" w:rsidRDefault="00262143" w:rsidP="004272DC"/>
    <w:p w:rsidR="00262143" w:rsidRDefault="00262143" w:rsidP="004272DC">
      <w:pPr>
        <w:rPr>
          <w:b/>
          <w:u w:val="single"/>
        </w:rPr>
      </w:pPr>
      <w:r w:rsidRPr="00262143">
        <w:rPr>
          <w:b/>
          <w:u w:val="single"/>
        </w:rPr>
        <w:t>Follow-up Inspections</w:t>
      </w:r>
    </w:p>
    <w:p w:rsidR="00262143" w:rsidRDefault="00262143" w:rsidP="004272DC">
      <w:pPr>
        <w:rPr>
          <w:b/>
          <w:u w:val="single"/>
        </w:rPr>
      </w:pPr>
    </w:p>
    <w:p w:rsidR="00262143" w:rsidRDefault="00262143" w:rsidP="00262143">
      <w:pPr>
        <w:rPr>
          <w:b/>
        </w:rPr>
      </w:pPr>
      <w:r>
        <w:rPr>
          <w:b/>
        </w:rPr>
        <w:t>Billy Joe’s Tattoos- 1617 S 7</w:t>
      </w:r>
      <w:r w:rsidRPr="004A5278">
        <w:rPr>
          <w:b/>
          <w:vertAlign w:val="superscript"/>
        </w:rPr>
        <w:t>th</w:t>
      </w:r>
      <w:r>
        <w:rPr>
          <w:b/>
        </w:rPr>
        <w:t xml:space="preserve"> St.</w:t>
      </w:r>
    </w:p>
    <w:p w:rsidR="00262143" w:rsidRDefault="00262143" w:rsidP="00262143">
      <w:pPr>
        <w:rPr>
          <w:b/>
        </w:rPr>
      </w:pPr>
      <w:r>
        <w:t>Items of Non-compliance: Missing records for employees</w:t>
      </w:r>
    </w:p>
    <w:p w:rsidR="00262143" w:rsidRDefault="00262143" w:rsidP="004272DC">
      <w:pPr>
        <w:rPr>
          <w:b/>
          <w:u w:val="single"/>
        </w:rPr>
      </w:pPr>
    </w:p>
    <w:p w:rsidR="00262143" w:rsidRDefault="006E4451" w:rsidP="004272DC">
      <w:pPr>
        <w:rPr>
          <w:b/>
          <w:u w:val="single"/>
        </w:rPr>
      </w:pPr>
      <w:r>
        <w:rPr>
          <w:b/>
          <w:u w:val="single"/>
        </w:rPr>
        <w:t>Approved to Open</w:t>
      </w:r>
    </w:p>
    <w:p w:rsidR="006E4451" w:rsidRDefault="006E4451" w:rsidP="004272DC">
      <w:pPr>
        <w:rPr>
          <w:b/>
          <w:u w:val="single"/>
        </w:rPr>
      </w:pPr>
    </w:p>
    <w:p w:rsidR="006E4451" w:rsidRPr="006E4451" w:rsidRDefault="006E4451" w:rsidP="004272DC">
      <w:pPr>
        <w:rPr>
          <w:b/>
        </w:rPr>
      </w:pPr>
      <w:r>
        <w:rPr>
          <w:b/>
        </w:rPr>
        <w:t>Trueblood Tattoos- 625 S 6</w:t>
      </w:r>
      <w:r w:rsidRPr="006E4451">
        <w:rPr>
          <w:b/>
          <w:vertAlign w:val="superscript"/>
        </w:rPr>
        <w:t>th</w:t>
      </w:r>
      <w:r>
        <w:rPr>
          <w:b/>
        </w:rPr>
        <w:t xml:space="preserve"> St.</w:t>
      </w:r>
    </w:p>
    <w:sectPr w:rsidR="006E4451" w:rsidRPr="006E4451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0B4513"/>
    <w:rsid w:val="000B4830"/>
    <w:rsid w:val="00136209"/>
    <w:rsid w:val="00181E8E"/>
    <w:rsid w:val="00262143"/>
    <w:rsid w:val="0027662A"/>
    <w:rsid w:val="002C080E"/>
    <w:rsid w:val="00327298"/>
    <w:rsid w:val="003C30F0"/>
    <w:rsid w:val="003C42DD"/>
    <w:rsid w:val="0042177B"/>
    <w:rsid w:val="004272DC"/>
    <w:rsid w:val="004A5278"/>
    <w:rsid w:val="004A677E"/>
    <w:rsid w:val="004B1055"/>
    <w:rsid w:val="004C54CA"/>
    <w:rsid w:val="005564AE"/>
    <w:rsid w:val="005F0D21"/>
    <w:rsid w:val="006232CE"/>
    <w:rsid w:val="006D7BF4"/>
    <w:rsid w:val="006E4451"/>
    <w:rsid w:val="007252F4"/>
    <w:rsid w:val="00763841"/>
    <w:rsid w:val="00772753"/>
    <w:rsid w:val="007E0713"/>
    <w:rsid w:val="00812DF1"/>
    <w:rsid w:val="008F473D"/>
    <w:rsid w:val="00902B5C"/>
    <w:rsid w:val="00940089"/>
    <w:rsid w:val="009A6E2B"/>
    <w:rsid w:val="00A73AB7"/>
    <w:rsid w:val="00A74253"/>
    <w:rsid w:val="00A76BB1"/>
    <w:rsid w:val="00AA054E"/>
    <w:rsid w:val="00AF261C"/>
    <w:rsid w:val="00B1056A"/>
    <w:rsid w:val="00B4516D"/>
    <w:rsid w:val="00B5572E"/>
    <w:rsid w:val="00BF1F4C"/>
    <w:rsid w:val="00BF3319"/>
    <w:rsid w:val="00C043F7"/>
    <w:rsid w:val="00C62CC8"/>
    <w:rsid w:val="00CD744B"/>
    <w:rsid w:val="00DC5D89"/>
    <w:rsid w:val="00E007C3"/>
    <w:rsid w:val="00E81BE1"/>
    <w:rsid w:val="00ED0753"/>
    <w:rsid w:val="00F73ECE"/>
    <w:rsid w:val="00F92605"/>
    <w:rsid w:val="00F950F1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vicky.barish</cp:lastModifiedBy>
  <cp:revision>2</cp:revision>
  <dcterms:created xsi:type="dcterms:W3CDTF">2013-10-01T13:31:00Z</dcterms:created>
  <dcterms:modified xsi:type="dcterms:W3CDTF">2013-10-01T13:31:00Z</dcterms:modified>
</cp:coreProperties>
</file>