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75" w:rsidRDefault="00517675" w:rsidP="00517675">
      <w:pPr>
        <w:pStyle w:val="SubtitleTOC"/>
      </w:pPr>
      <w:bookmarkStart w:id="0" w:name="_Toc199921726"/>
      <w:r>
        <w:br/>
      </w:r>
      <w:r w:rsidRPr="00CE2EC1">
        <w:rPr>
          <w:rFonts w:hint="eastAsia"/>
        </w:rPr>
        <w:t>TRIAL RULE 79(H) APPOINTMENT ORDER</w:t>
      </w:r>
      <w:bookmarkEnd w:id="0"/>
    </w:p>
    <w:p w:rsidR="00517675" w:rsidRDefault="00517675" w:rsidP="00517675">
      <w:pPr>
        <w:pStyle w:val="SubtitleTOC"/>
      </w:pPr>
    </w:p>
    <w:p w:rsidR="00517675" w:rsidRDefault="00517675" w:rsidP="00517675">
      <w:pPr>
        <w:pStyle w:val="SubtitleTOC"/>
        <w:rPr>
          <w:rFonts w:hint="eastAsia"/>
        </w:rPr>
      </w:pPr>
    </w:p>
    <w:p w:rsidR="00517675" w:rsidRPr="005104B6" w:rsidRDefault="00517675" w:rsidP="00517675">
      <w:pPr>
        <w:tabs>
          <w:tab w:val="left" w:pos="2880"/>
          <w:tab w:val="left" w:pos="4320"/>
        </w:tabs>
        <w:rPr>
          <w:rFonts w:cs="Times New Roman"/>
          <w:szCs w:val="24"/>
        </w:rPr>
      </w:pPr>
      <w:r w:rsidRPr="005104B6">
        <w:rPr>
          <w:rFonts w:cs="Times New Roman"/>
          <w:szCs w:val="24"/>
        </w:rPr>
        <w:t>STATE OF INDIANA</w:t>
      </w:r>
      <w:r>
        <w:rPr>
          <w:rFonts w:cs="Times New Roman"/>
          <w:szCs w:val="24"/>
        </w:rPr>
        <w:tab/>
      </w:r>
      <w:r w:rsidRPr="005104B6">
        <w:rPr>
          <w:rFonts w:cs="Times New Roman"/>
          <w:szCs w:val="24"/>
        </w:rPr>
        <w:t>)</w:t>
      </w:r>
    </w:p>
    <w:p w:rsidR="00517675" w:rsidRPr="005104B6" w:rsidRDefault="00517675" w:rsidP="00517675">
      <w:pPr>
        <w:tabs>
          <w:tab w:val="left" w:pos="2880"/>
          <w:tab w:val="left" w:pos="432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5104B6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</w:t>
      </w:r>
      <w:r w:rsidRPr="005104B6">
        <w:rPr>
          <w:rFonts w:cs="Times New Roman"/>
          <w:szCs w:val="24"/>
        </w:rPr>
        <w:t>SS:</w:t>
      </w:r>
    </w:p>
    <w:p w:rsidR="00517675" w:rsidRPr="005104B6" w:rsidRDefault="00517675" w:rsidP="00517675">
      <w:pPr>
        <w:tabs>
          <w:tab w:val="left" w:pos="2880"/>
          <w:tab w:val="left" w:pos="4320"/>
          <w:tab w:val="left" w:pos="7740"/>
        </w:tabs>
        <w:ind w:left="4320" w:hanging="4320"/>
        <w:rPr>
          <w:rFonts w:cs="Times New Roman"/>
          <w:szCs w:val="24"/>
        </w:rPr>
      </w:pPr>
      <w:r w:rsidRPr="005104B6">
        <w:rPr>
          <w:rFonts w:cs="Times New Roman"/>
          <w:szCs w:val="24"/>
        </w:rPr>
        <w:t>COUNTY OF</w:t>
      </w:r>
      <w:r>
        <w:rPr>
          <w:rFonts w:cs="Times New Roman"/>
          <w:szCs w:val="24"/>
        </w:rPr>
        <w:tab/>
      </w:r>
      <w:r w:rsidRPr="005104B6">
        <w:rPr>
          <w:rFonts w:cs="Times New Roman"/>
          <w:szCs w:val="24"/>
        </w:rPr>
        <w:t>)</w:t>
      </w:r>
      <w:r w:rsidRPr="005104B6">
        <w:rPr>
          <w:rFonts w:cs="Times New Roman"/>
          <w:szCs w:val="24"/>
        </w:rPr>
        <w:tab/>
        <w:t xml:space="preserve">IN THE </w:t>
      </w:r>
      <w:r>
        <w:rPr>
          <w:rFonts w:cs="Times New Roman"/>
          <w:szCs w:val="24"/>
          <w:u w:val="single"/>
        </w:rPr>
        <w:tab/>
      </w:r>
      <w:r w:rsidRPr="005104B6">
        <w:rPr>
          <w:rFonts w:cs="Times New Roman"/>
          <w:szCs w:val="24"/>
        </w:rPr>
        <w:t xml:space="preserve"> COURT</w:t>
      </w:r>
      <w:r>
        <w:rPr>
          <w:rFonts w:cs="Times New Roman"/>
          <w:szCs w:val="24"/>
        </w:rPr>
        <w:br/>
      </w:r>
      <w:r w:rsidRPr="005104B6">
        <w:rPr>
          <w:rFonts w:cs="Times New Roman"/>
          <w:szCs w:val="24"/>
        </w:rPr>
        <w:t>20__ TERM</w:t>
      </w:r>
    </w:p>
    <w:p w:rsidR="00517675" w:rsidRPr="005104B6" w:rsidRDefault="00517675" w:rsidP="00517675">
      <w:pPr>
        <w:rPr>
          <w:rFonts w:cs="Times New Roman"/>
          <w:szCs w:val="24"/>
        </w:rPr>
      </w:pPr>
    </w:p>
    <w:p w:rsidR="00517675" w:rsidRPr="005104B6" w:rsidRDefault="00517675" w:rsidP="00517675">
      <w:pPr>
        <w:rPr>
          <w:rFonts w:cs="Times New Roman"/>
          <w:szCs w:val="24"/>
        </w:rPr>
      </w:pPr>
      <w:r w:rsidRPr="005104B6">
        <w:rPr>
          <w:rFonts w:cs="Times New Roman"/>
          <w:szCs w:val="24"/>
        </w:rPr>
        <w:t>_________________________</w:t>
      </w:r>
    </w:p>
    <w:p w:rsidR="00517675" w:rsidRPr="005104B6" w:rsidRDefault="00517675" w:rsidP="00517675">
      <w:pPr>
        <w:ind w:left="720"/>
        <w:rPr>
          <w:rFonts w:cs="Times New Roman"/>
          <w:szCs w:val="24"/>
        </w:rPr>
      </w:pPr>
      <w:r w:rsidRPr="005104B6">
        <w:rPr>
          <w:rFonts w:cs="Times New Roman"/>
          <w:szCs w:val="24"/>
        </w:rPr>
        <w:t>Plaintiff</w:t>
      </w:r>
    </w:p>
    <w:p w:rsidR="00517675" w:rsidRPr="005104B6" w:rsidRDefault="00517675" w:rsidP="00517675">
      <w:pPr>
        <w:ind w:left="720"/>
        <w:rPr>
          <w:rFonts w:cs="Times New Roman"/>
          <w:szCs w:val="24"/>
        </w:rPr>
      </w:pPr>
      <w:r w:rsidRPr="005104B6">
        <w:rPr>
          <w:rFonts w:cs="Times New Roman"/>
          <w:szCs w:val="24"/>
        </w:rPr>
        <w:t>-VS-</w:t>
      </w:r>
    </w:p>
    <w:p w:rsidR="00517675" w:rsidRPr="005104B6" w:rsidRDefault="00517675" w:rsidP="00517675">
      <w:pPr>
        <w:tabs>
          <w:tab w:val="left" w:pos="2880"/>
          <w:tab w:val="left" w:pos="4320"/>
          <w:tab w:val="left" w:pos="8640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ab/>
      </w:r>
      <w:r w:rsidRPr="005104B6">
        <w:rPr>
          <w:rFonts w:cs="Times New Roman"/>
          <w:szCs w:val="24"/>
        </w:rPr>
        <w:tab/>
        <w:t xml:space="preserve">CAUSE NO. </w:t>
      </w:r>
      <w:r>
        <w:rPr>
          <w:rFonts w:cs="Times New Roman"/>
          <w:szCs w:val="24"/>
          <w:u w:val="single"/>
        </w:rPr>
        <w:tab/>
      </w:r>
    </w:p>
    <w:p w:rsidR="00517675" w:rsidRPr="005104B6" w:rsidRDefault="00517675" w:rsidP="00517675">
      <w:pPr>
        <w:ind w:left="720"/>
        <w:rPr>
          <w:rFonts w:cs="Times New Roman"/>
          <w:szCs w:val="24"/>
        </w:rPr>
      </w:pPr>
      <w:r w:rsidRPr="005104B6">
        <w:rPr>
          <w:rFonts w:cs="Times New Roman"/>
          <w:szCs w:val="24"/>
        </w:rPr>
        <w:t>Defendant</w:t>
      </w:r>
    </w:p>
    <w:p w:rsidR="00517675" w:rsidRPr="00CC4020" w:rsidRDefault="00517675" w:rsidP="00517675">
      <w:pPr>
        <w:pStyle w:val="Subtitle2"/>
        <w:rPr>
          <w:b/>
          <w:bCs/>
        </w:rPr>
      </w:pPr>
      <w:r w:rsidRPr="00CC4020">
        <w:rPr>
          <w:b/>
          <w:bCs/>
        </w:rPr>
        <w:t>APPOINTMENT OF SPECIAL JUDGE</w:t>
      </w:r>
    </w:p>
    <w:p w:rsidR="00517675" w:rsidRPr="005104B6" w:rsidRDefault="00517675" w:rsidP="00517675">
      <w:pPr>
        <w:pStyle w:val="BodyTextFirstIndent"/>
      </w:pPr>
      <w:r w:rsidRPr="005104B6">
        <w:t>_______________________________, Presiding Judge for the Administrative District 7, having received certification requiring reassignment of a special judge, now appoints The Honorable _______________________________, as Special Judge in this Cause.</w:t>
      </w:r>
    </w:p>
    <w:p w:rsidR="00517675" w:rsidRPr="005104B6" w:rsidRDefault="00517675" w:rsidP="00517675">
      <w:pPr>
        <w:pStyle w:val="BodyTextFirstIndent"/>
      </w:pPr>
      <w:r w:rsidRPr="005104B6">
        <w:t>SO ORDERED this _______ day of ______________________, 20___.</w:t>
      </w:r>
    </w:p>
    <w:p w:rsidR="00517675" w:rsidRPr="005104B6" w:rsidRDefault="00517675" w:rsidP="00517675">
      <w:pPr>
        <w:tabs>
          <w:tab w:val="left" w:pos="7560"/>
        </w:tabs>
        <w:spacing w:before="600" w:after="240"/>
        <w:ind w:left="432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ab/>
      </w:r>
      <w:r w:rsidRPr="005104B6">
        <w:rPr>
          <w:rFonts w:cs="Times New Roman"/>
          <w:szCs w:val="24"/>
        </w:rPr>
        <w:t>, Presiding Judge</w:t>
      </w:r>
    </w:p>
    <w:p w:rsidR="00517675" w:rsidRPr="00186F21" w:rsidRDefault="00517675" w:rsidP="00517675">
      <w:pPr>
        <w:pStyle w:val="BodyText"/>
        <w:rPr>
          <w:b/>
          <w:bCs/>
        </w:rPr>
      </w:pPr>
      <w:r w:rsidRPr="00186F21">
        <w:rPr>
          <w:b/>
          <w:bCs/>
        </w:rPr>
        <w:t>Administrative District 7</w:t>
      </w:r>
    </w:p>
    <w:p w:rsidR="00517675" w:rsidRPr="005104B6" w:rsidRDefault="00517675" w:rsidP="00517675">
      <w:pPr>
        <w:spacing w:after="240"/>
        <w:rPr>
          <w:rFonts w:cs="Times New Roman"/>
          <w:szCs w:val="24"/>
        </w:rPr>
      </w:pPr>
      <w:r w:rsidRPr="005104B6">
        <w:rPr>
          <w:rFonts w:cs="Times New Roman"/>
          <w:szCs w:val="24"/>
        </w:rPr>
        <w:t>Distribution:</w:t>
      </w:r>
    </w:p>
    <w:p w:rsidR="00517675" w:rsidRPr="005104B6" w:rsidRDefault="00517675" w:rsidP="00517675">
      <w:pPr>
        <w:tabs>
          <w:tab w:val="left" w:pos="2880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ab/>
      </w:r>
      <w:r w:rsidRPr="005104B6">
        <w:rPr>
          <w:rFonts w:cs="Times New Roman"/>
          <w:szCs w:val="24"/>
        </w:rPr>
        <w:t>, Special Judge</w:t>
      </w:r>
    </w:p>
    <w:p w:rsidR="00517675" w:rsidRPr="005104B6" w:rsidRDefault="00517675" w:rsidP="00517675">
      <w:pPr>
        <w:tabs>
          <w:tab w:val="left" w:pos="2880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ab/>
      </w:r>
      <w:r w:rsidRPr="005104B6">
        <w:rPr>
          <w:rFonts w:cs="Times New Roman"/>
          <w:szCs w:val="24"/>
        </w:rPr>
        <w:t xml:space="preserve">, </w:t>
      </w:r>
      <w:proofErr w:type="spellStart"/>
      <w:r w:rsidRPr="005104B6">
        <w:rPr>
          <w:rFonts w:cs="Times New Roman"/>
          <w:szCs w:val="24"/>
        </w:rPr>
        <w:t>Atty</w:t>
      </w:r>
      <w:proofErr w:type="spellEnd"/>
    </w:p>
    <w:p w:rsidR="00517675" w:rsidRPr="005104B6" w:rsidRDefault="00517675" w:rsidP="00517675">
      <w:pPr>
        <w:tabs>
          <w:tab w:val="left" w:pos="2880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ab/>
      </w:r>
      <w:r w:rsidRPr="005104B6">
        <w:rPr>
          <w:rFonts w:cs="Times New Roman"/>
          <w:szCs w:val="24"/>
        </w:rPr>
        <w:t xml:space="preserve">, </w:t>
      </w:r>
      <w:proofErr w:type="spellStart"/>
      <w:r w:rsidRPr="005104B6">
        <w:rPr>
          <w:rFonts w:cs="Times New Roman"/>
          <w:szCs w:val="24"/>
        </w:rPr>
        <w:t>Atty</w:t>
      </w:r>
      <w:proofErr w:type="spellEnd"/>
    </w:p>
    <w:p w:rsidR="00517675" w:rsidRDefault="00517675" w:rsidP="00517675">
      <w:pPr>
        <w:spacing w:after="160" w:line="259" w:lineRule="auto"/>
        <w:rPr>
          <w:rFonts w:cs="Times New Roman"/>
          <w:szCs w:val="24"/>
        </w:rPr>
      </w:pPr>
      <w:bookmarkStart w:id="1" w:name="_GoBack"/>
      <w:bookmarkEnd w:id="1"/>
    </w:p>
    <w:p w:rsidR="00AF727C" w:rsidRDefault="00AF727C"/>
    <w:sectPr w:rsidR="00AF7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910EB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75"/>
    <w:rsid w:val="003E1937"/>
    <w:rsid w:val="00517675"/>
    <w:rsid w:val="0065231C"/>
    <w:rsid w:val="00A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F6EF"/>
  <w15:chartTrackingRefBased/>
  <w15:docId w15:val="{1F998C91-FD39-4645-819C-EE556546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67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5231C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1"/>
    <w:unhideWhenUsed/>
    <w:qFormat/>
    <w:rsid w:val="00517675"/>
    <w:pPr>
      <w:tabs>
        <w:tab w:val="left" w:pos="2160"/>
      </w:tabs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517675"/>
    <w:rPr>
      <w:rFonts w:ascii="Times New Roman" w:hAnsi="Times New Roman"/>
      <w:sz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17675"/>
    <w:pPr>
      <w:tabs>
        <w:tab w:val="clear" w:pos="2160"/>
      </w:tabs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17675"/>
    <w:rPr>
      <w:rFonts w:ascii="Times New Roman" w:hAnsi="Times New Roman"/>
      <w:sz w:val="24"/>
    </w:rPr>
  </w:style>
  <w:style w:type="paragraph" w:customStyle="1" w:styleId="Subtitle2">
    <w:name w:val="Subtitle 2"/>
    <w:basedOn w:val="Subtitle"/>
    <w:qFormat/>
    <w:rsid w:val="00517675"/>
    <w:pPr>
      <w:spacing w:before="240" w:after="240"/>
      <w:jc w:val="center"/>
    </w:pPr>
    <w:rPr>
      <w:rFonts w:ascii="Times New Roman" w:hAnsi="Times New Roman"/>
      <w:color w:val="auto"/>
      <w:sz w:val="24"/>
      <w:u w:val="single"/>
    </w:rPr>
  </w:style>
  <w:style w:type="paragraph" w:customStyle="1" w:styleId="SubtitleTOC">
    <w:name w:val="Subtitle TOC"/>
    <w:basedOn w:val="Subtitle"/>
    <w:qFormat/>
    <w:rsid w:val="00517675"/>
    <w:pPr>
      <w:spacing w:after="240"/>
      <w:jc w:val="center"/>
    </w:pPr>
    <w:rPr>
      <w:rFonts w:ascii="Times New Roman Bold" w:hAnsi="Times New Roman Bold"/>
      <w:b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67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1767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June</dc:creator>
  <cp:keywords/>
  <dc:description/>
  <cp:lastModifiedBy>Jackson, June</cp:lastModifiedBy>
  <cp:revision>1</cp:revision>
  <dcterms:created xsi:type="dcterms:W3CDTF">2025-07-29T18:21:00Z</dcterms:created>
  <dcterms:modified xsi:type="dcterms:W3CDTF">2025-07-29T18:23:00Z</dcterms:modified>
</cp:coreProperties>
</file>